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723bbb804bc5" w:history="1">
              <w:r>
                <w:rPr>
                  <w:rStyle w:val="Hyperlink"/>
                </w:rPr>
                <w:t>2026-2032年中国泳装发展现状及行业前景分析报告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723bbb804bc5" w:history="1">
              <w:r>
                <w:rPr>
                  <w:rStyle w:val="Hyperlink"/>
                </w:rPr>
                <w:t>2026-2032年中国泳装发展现状及行业前景分析报告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723bbb804bc5" w:history="1">
                <w:r>
                  <w:rPr>
                    <w:rStyle w:val="Hyperlink"/>
                  </w:rPr>
                  <w:t>https://www.20087.com/6/65/YongZhuangHangYeQianJingQuShi.html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是专为水上运动与休闲设计的功能性服装，材质以高弹力、快干、抗氯及抗紫外线的合成纤维（如尼龙/氨纶混纺、PBT）为主，强调流体动力学剪裁、肌肉压缩支撑及审美表达。当前竞技泳装采用无缝热压、仿生纹理表面以减少阻力；时尚泳装则融合环保再生纱线（如ECONYL®）与包容性版型设计。在奥运会等赛事推动下，高科技泳装曾引发“技术兴奋剂”争议，促使FINA限制覆盖面积与浮力材料使用。然而，普通消费者对功能性差异认知有限；快时尚泳装过度依赖原生塑料，加剧微塑料污染；尺码标准化缺失影响线上购买体验。</w:t>
      </w:r>
      <w:r>
        <w:rPr>
          <w:rFonts w:hint="eastAsia"/>
        </w:rPr>
        <w:br/>
      </w:r>
      <w:r>
        <w:rPr>
          <w:rFonts w:hint="eastAsia"/>
        </w:rPr>
        <w:t>　　未来，泳装将向生物基材料、智能传感与循环商业模式演进。藻类提取纤维或菌丝体皮革替代石油基面料；自清洁涂层减少洗涤频率。嵌入柔性应变传感器监测划水效率或姿势纠正；NFC芯片绑定数字身份，支持二手转售认证。在可持续方面，品牌推出回收计划将旧泳装再造为运动地垫；租赁模式服务度假场景。同时，OEKO-TEX® STANDARD 100强化有害物质筛查；全球时尚议程推动泳装纳入纺织品回收法规。随着健康运动与海洋保护意识共振，泳装将从季节性服饰升级为高性能、可追踪、零废弃的海洋友好型智能穿戴载体。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723bbb804bc5" w:history="1">
        <w:r>
          <w:rPr>
            <w:rStyle w:val="Hyperlink"/>
          </w:rPr>
          <w:t>2026-2032年中国泳装发展现状及行业前景分析报告</w:t>
        </w:r>
      </w:hyperlink>
      <w:r>
        <w:rPr>
          <w:rFonts w:hint="eastAsia"/>
        </w:rPr>
        <w:t>》全面梳理了泳装产业链，结合市场需求和市场规模等数据，深入剖析泳装行业现状。报告详细探讨了泳装市场竞争格局，重点关注重点企业及其品牌影响力，并分析了泳装价格机制和细分市场特征。通过对泳装技术现状及未来方向的评估，报告展望了泳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中国不同产品类型泳装增长趋势2021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女士</w:t>
      </w:r>
      <w:r>
        <w:rPr>
          <w:rFonts w:hint="eastAsia"/>
        </w:rPr>
        <w:br/>
      </w:r>
      <w:r>
        <w:rPr>
          <w:rFonts w:hint="eastAsia"/>
        </w:rPr>
        <w:t>　　　　1.2.3 男士</w:t>
      </w:r>
      <w:r>
        <w:rPr>
          <w:rFonts w:hint="eastAsia"/>
        </w:rPr>
        <w:br/>
      </w:r>
      <w:r>
        <w:rPr>
          <w:rFonts w:hint="eastAsia"/>
        </w:rPr>
        <w:t>　　　　1.2.4 女童</w:t>
      </w:r>
      <w:r>
        <w:rPr>
          <w:rFonts w:hint="eastAsia"/>
        </w:rPr>
        <w:br/>
      </w:r>
      <w:r>
        <w:rPr>
          <w:rFonts w:hint="eastAsia"/>
        </w:rPr>
        <w:t>　　　　1.2.5 男童</w:t>
      </w:r>
      <w:r>
        <w:rPr>
          <w:rFonts w:hint="eastAsia"/>
        </w:rPr>
        <w:br/>
      </w:r>
      <w:r>
        <w:rPr>
          <w:rFonts w:hint="eastAsia"/>
        </w:rPr>
        <w:t>　　1.3 从不同应用，泳装主要包括如下几个方面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中国不同应用泳装增长趋势2021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中国泳装发展现状及未来趋势（2021-2032）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中国市场泳装收入及增长率（2021-2032）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中国市场泳装销量及增长率（2021-2032）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中国市场主要泳装厂商分析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中国市场主要厂商泳装销量及市场占有率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中国市场主要厂商泳装销量（2021-2026）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中国市场主要厂商泳装销量市场份额（2021-2026）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中国市场主要厂商泳装收入及市场占有率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中国市场主要厂商泳装收入（2021-2026）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中国市场主要厂商泳装收入市场份额（2021-2026）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2025年中国市场主要厂商泳装收入排名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中国市场主要厂商泳装价格（2021-2026）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中国市场主要厂商泳装总部及产地分布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中国市场主要厂商成立时间及泳装商业化日期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中国市场主要厂商泳装产品类型及应用</w:t>
      </w:r>
      <w:r>
        <w:rPr>
          <w:rFonts w:hint="eastAsia"/>
        </w:rPr>
        <w:br/>
      </w:r>
      <w:r>
        <w:rPr>
          <w:rFonts w:hint="eastAsia"/>
        </w:rPr>
        <w:t>　　2.7 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泳装行业集中度分析：2025年中国Top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中国市场泳装第一梯队、第二梯队和第三梯队厂商（品牌）及2025年市场份额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不同产品类型泳装分析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中国市场不同产品类型泳装销量（2021-2032）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中国市场不同产品类型泳装销量及市场份额（2021-2026）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中国市场不同产品类型泳装销量预测（2027-2032）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中国市场不同产品类型泳装规模（2021-2032）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中国市场不同产品类型泳装规模及市场份额（2021-2026）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中国市场不同产品类型泳装规模预测（2027-2032）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中国市场不同产品类型泳装价格走势（2021-2032）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不同应用泳装分析</w:t>
      </w:r>
      <w:r>
        <w:rPr>
          <w:rFonts w:hint="eastAsia"/>
        </w:rPr>
        <w:br/>
      </w:r>
      <w:r>
        <w:rPr>
          <w:rFonts w:hint="eastAsia"/>
        </w:rPr>
        <w:t>　　5.1 中国市场不同应用泳装销量（2021-2032）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中国市场不同应用泳装销量及市场份额（2021-2026）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中国市场不同应用泳装销量预测（2027-2032）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中国市场不同应用泳装规模（2021-2032）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中国市场不同应用泳装规模及市场份额（2021-2026）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中国市场不同应用泳装规模预测（2027-2032）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中国市场不同应用泳装价格走势（2021-2032）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泳装行业发展分析---发展趋势</w:t>
      </w:r>
      <w:r>
        <w:rPr>
          <w:rFonts w:hint="eastAsia"/>
        </w:rPr>
        <w:br/>
      </w:r>
      <w:r>
        <w:rPr>
          <w:rFonts w:hint="eastAsia"/>
        </w:rPr>
        <w:t>　　6.2 泳装行业发展分析---厂商壁垒</w:t>
      </w:r>
      <w:r>
        <w:rPr>
          <w:rFonts w:hint="eastAsia"/>
        </w:rPr>
        <w:br/>
      </w:r>
      <w:r>
        <w:rPr>
          <w:rFonts w:hint="eastAsia"/>
        </w:rPr>
        <w:t>　　6.3 泳装行业发展分析---驱动因素</w:t>
      </w:r>
      <w:r>
        <w:rPr>
          <w:rFonts w:hint="eastAsia"/>
        </w:rPr>
        <w:br/>
      </w:r>
      <w:r>
        <w:rPr>
          <w:rFonts w:hint="eastAsia"/>
        </w:rPr>
        <w:t>　　6.4 泳装行业发展分析---制约因素</w:t>
      </w:r>
      <w:r>
        <w:rPr>
          <w:rFonts w:hint="eastAsia"/>
        </w:rPr>
        <w:br/>
      </w:r>
      <w:r>
        <w:rPr>
          <w:rFonts w:hint="eastAsia"/>
        </w:rPr>
        <w:t>　　6.5 泳装中国企业SWOT分析</w:t>
      </w:r>
      <w:r>
        <w:rPr>
          <w:rFonts w:hint="eastAsia"/>
        </w:rPr>
        <w:br/>
      </w:r>
      <w:r>
        <w:rPr>
          <w:rFonts w:hint="eastAsia"/>
        </w:rPr>
        <w:t>　　6.6 泳装行业发展分析---行业政策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泳装行业产业链简介</w:t>
      </w:r>
      <w:r>
        <w:rPr>
          <w:rFonts w:hint="eastAsia"/>
        </w:rPr>
        <w:br/>
      </w:r>
      <w:r>
        <w:rPr>
          <w:rFonts w:hint="eastAsia"/>
        </w:rPr>
        <w:t>　　7.2 泳装产业链分析-上游</w:t>
      </w:r>
      <w:r>
        <w:rPr>
          <w:rFonts w:hint="eastAsia"/>
        </w:rPr>
        <w:br/>
      </w:r>
      <w:r>
        <w:rPr>
          <w:rFonts w:hint="eastAsia"/>
        </w:rPr>
        <w:t>　　7.3 泳装产业链分析-中游</w:t>
      </w:r>
      <w:r>
        <w:rPr>
          <w:rFonts w:hint="eastAsia"/>
        </w:rPr>
        <w:br/>
      </w:r>
      <w:r>
        <w:rPr>
          <w:rFonts w:hint="eastAsia"/>
        </w:rPr>
        <w:t>　　7.4 泳装产业链分析-下游</w:t>
      </w:r>
      <w:r>
        <w:rPr>
          <w:rFonts w:hint="eastAsia"/>
        </w:rPr>
        <w:br/>
      </w:r>
      <w:r>
        <w:rPr>
          <w:rFonts w:hint="eastAsia"/>
        </w:rPr>
        <w:t>　　7.5 泳装行业采购模式</w:t>
      </w:r>
      <w:r>
        <w:rPr>
          <w:rFonts w:hint="eastAsia"/>
        </w:rPr>
        <w:br/>
      </w:r>
      <w:r>
        <w:rPr>
          <w:rFonts w:hint="eastAsia"/>
        </w:rPr>
        <w:t>　　7.6 泳装行业生产模式</w:t>
      </w:r>
      <w:r>
        <w:rPr>
          <w:rFonts w:hint="eastAsia"/>
        </w:rPr>
        <w:br/>
      </w:r>
      <w:r>
        <w:rPr>
          <w:rFonts w:hint="eastAsia"/>
        </w:rPr>
        <w:t>　　7.7 泳装行业销售模式及销售渠道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中国本土泳装产能、产量分析</w:t>
      </w:r>
      <w:r>
        <w:rPr>
          <w:rFonts w:hint="eastAsia"/>
        </w:rPr>
        <w:br/>
      </w:r>
      <w:r>
        <w:rPr>
          <w:rFonts w:hint="eastAsia"/>
        </w:rPr>
        <w:t>　　8.1 中国泳装供需现状及预测（2021-2032）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中国泳装产能、产量、产能利用率及发展趋势（2021-2032）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中国泳装产量、市场需求量及发展趋势（2021-2032）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中国泳装进出口分析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中国市场泳装主要进口来源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中国市场泳装主要出口目的地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不同产品类型泳装市场规模2021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不同应用泳装市场规模2021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中国市场主要厂商泳装收入（2021-2026）&amp;（万元）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中国市场主要厂商泳装收入份额（2021-2026）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2025年中国主要生产商泳装收入排名（万元）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中国市场主要厂商泳装价格（2021-2026）&amp;（元/件）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中国市场主要厂商泳装总部及产地分布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中国市场主要厂商成立时间及泳装商业化日期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中国市场主要厂商泳装产品类型及应用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中国市场不同产品类型泳装销量预测（2027-2032）&amp;（千件）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中国市场不同产品类型泳装销量市场份额预测（2027-2032）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中国市场不同产品类型泳装规模（2021-2026）&amp;（万元）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中国市场不同产品类型泳装规模市场份额（2021-2026）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中国市场不同产品类型泳装规模预测（2027-2032）&amp;（万元）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中国市场不同产品类型泳装规模市场份额预测（2027-2032）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中国市场不同应用泳装销量预测（2027-2032）&amp;（千件）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中国市场不同应用泳装销量市场份额预测（2027-2032）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中国市场不同应用泳装规模（2021-2026）&amp;（万元）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中国市场不同应用泳装规模市场份额（2021-2026）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中国市场不同应用泳装规模预测（2027-2032）&amp;（万元）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中国市场不同应用泳装规模市场份额预测（2027-2032）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泳装行业发展分析---发展趋势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泳装行业发展分析---厂商壁垒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泳装行业发展分析---驱动因素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泳装行业发展分析---制约因素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泳装行业相关重点政策一览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泳装行业供应链分析</w:t>
      </w:r>
      <w:r>
        <w:rPr>
          <w:rFonts w:hint="eastAsia"/>
        </w:rPr>
        <w:br/>
      </w:r>
      <w:r>
        <w:rPr>
          <w:rFonts w:hint="eastAsia"/>
        </w:rPr>
        <w:t>　　表 136： 泳装上游原料供应商</w:t>
      </w:r>
      <w:r>
        <w:rPr>
          <w:rFonts w:hint="eastAsia"/>
        </w:rPr>
        <w:br/>
      </w:r>
      <w:r>
        <w:rPr>
          <w:rFonts w:hint="eastAsia"/>
        </w:rPr>
        <w:t>　　表 137： 泳装行业主要下游客户</w:t>
      </w:r>
      <w:r>
        <w:rPr>
          <w:rFonts w:hint="eastAsia"/>
        </w:rPr>
        <w:br/>
      </w:r>
      <w:r>
        <w:rPr>
          <w:rFonts w:hint="eastAsia"/>
        </w:rPr>
        <w:t>　　表 138： 泳装典型经销商</w:t>
      </w:r>
      <w:r>
        <w:rPr>
          <w:rFonts w:hint="eastAsia"/>
        </w:rPr>
        <w:br/>
      </w:r>
      <w:r>
        <w:rPr>
          <w:rFonts w:hint="eastAsia"/>
        </w:rPr>
        <w:t>　　表 139： 中国泳装产量、销量、进口量及出口量（2021-2026）&amp;（千件）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中国泳装产量、销量、进口量及出口量预测（2027-2032）&amp;（千件）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中国市场泳装主要进口来源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中国市场泳装主要出口目的地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女士产品图片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女童产品图片</w:t>
      </w:r>
      <w:r>
        <w:rPr>
          <w:rFonts w:hint="eastAsia"/>
        </w:rPr>
        <w:br/>
      </w:r>
      <w:r>
        <w:rPr>
          <w:rFonts w:hint="eastAsia"/>
        </w:rPr>
        <w:t>　　图 6： 男童产品图片</w:t>
      </w:r>
      <w:r>
        <w:rPr>
          <w:rFonts w:hint="eastAsia"/>
        </w:rPr>
        <w:br/>
      </w:r>
      <w:r>
        <w:rPr>
          <w:rFonts w:hint="eastAsia"/>
        </w:rPr>
        <w:t>　　图 7： 中国不同应用泳装市场份额2025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中国市场泳装市场规模，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中国市场泳装收入及增长率（2021-2032）&amp;（万元）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中国市场泳装销量及增长率（2021-2032）&amp;（千件）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2025年中国市场主要厂商泳装销量市场份额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2025年中国市场主要厂商泳装收入市场份额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2025年中国市场前五大厂商泳装市场份额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2025年中国市场泳装第一梯队、第二梯队和第三梯队厂商（品牌）及市场份额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中国市场不同产品类型泳装价格走势（2021-2032）&amp;（元/件）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中国市场不同应用泳装价格走势（2021-2032）&amp;（元/件）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泳装中国企业SWOT分析</w:t>
      </w:r>
      <w:r>
        <w:rPr>
          <w:rFonts w:hint="eastAsia"/>
        </w:rPr>
        <w:br/>
      </w:r>
      <w:r>
        <w:rPr>
          <w:rFonts w:hint="eastAsia"/>
        </w:rPr>
        <w:t>　　图 20： 泳装产业链</w:t>
      </w:r>
      <w:r>
        <w:rPr>
          <w:rFonts w:hint="eastAsia"/>
        </w:rPr>
        <w:br/>
      </w:r>
      <w:r>
        <w:rPr>
          <w:rFonts w:hint="eastAsia"/>
        </w:rPr>
        <w:t>　　图 21： 泳装行业采购模式分析</w:t>
      </w:r>
      <w:r>
        <w:rPr>
          <w:rFonts w:hint="eastAsia"/>
        </w:rPr>
        <w:br/>
      </w:r>
      <w:r>
        <w:rPr>
          <w:rFonts w:hint="eastAsia"/>
        </w:rPr>
        <w:t>　　图 22： 泳装行业生产模式分析</w:t>
      </w:r>
      <w:r>
        <w:rPr>
          <w:rFonts w:hint="eastAsia"/>
        </w:rPr>
        <w:br/>
      </w:r>
      <w:r>
        <w:rPr>
          <w:rFonts w:hint="eastAsia"/>
        </w:rPr>
        <w:t>　　图 23： 泳装行业销售模式分析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中国泳装产能、产量、产能利用率及发展趋势（2021-2032）&amp;（千件）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中国泳装产量、市场需求量及发展趋势（2021-2032）&amp;（千件）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723bbb804bc5" w:history="1">
        <w:r>
          <w:rPr>
            <w:rStyle w:val="Hyperlink"/>
          </w:rPr>
          <w:t>2026-2032年中国泳装发展现状及行业前景分析报告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723bbb804bc5" w:history="1">
        <w:r>
          <w:rPr>
            <w:rStyle w:val="Hyperlink"/>
          </w:rPr>
          <w:t>https://www.20087.com/6/65/YongZhuangHangYeQianJingQuShi.html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795ef2c844953" w:history="1">
      <w:r>
        <w:rPr>
          <w:rStyle w:val="Hyperlink"/>
        </w:rPr>
        <w:t>2026-2032年中国泳装发展现状及行业前景分析报告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ongZhuangHangYeQianJingQuShi.html" TargetMode="External" Id="R60b4723bbb8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ongZhuangHangYeQianJingQuShi.html" TargetMode="External" Id="Rdf3795ef2c84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2025-12-02T00:50:50Z</dcterms:created>
  <dcterms:modified xsi:type="dcterms:W3CDTF">2025-12-02T01:50:50Z</dcterms:modified>
  <dc:subject>2026-2032年中国泳装发展现状及行业前景分析报告</dc:subject>
  <dc:title>2026-2032年中国泳装发展现状及行业前景分析报告</dc:title>
  <cp:keywords>2026-2032年中国泳装发展现状及行业前景分析报告</cp:keywords>
  <dc:description>2026-2032年中国泳装发展现状及行业前景分析报告</dc:description>
</cp:coreProperties>
</file>