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706db227a4d2b" w:history="1">
              <w:r>
                <w:rPr>
                  <w:rStyle w:val="Hyperlink"/>
                </w:rPr>
                <w:t>2025-2031年中国服饰类奢侈品行业现状调研与趋势分析报告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706db227a4d2b" w:history="1">
              <w:r>
                <w:rPr>
                  <w:rStyle w:val="Hyperlink"/>
                </w:rPr>
                <w:t>2025-2031年中国服饰类奢侈品行业现状调研与趋势分析报告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706db227a4d2b" w:history="1">
                <w:r>
                  <w:rPr>
                    <w:rStyle w:val="Hyperlink"/>
                  </w:rPr>
                  <w:t>https://www.20087.com/7/85/FuShiLeiSheChiPinFaZhanQuShiFenXi.html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近年来持续增长，主要受到全球中产阶级的扩大和新兴市场消费者购买力提升的推动。品牌们通过提升产品设计、工艺和材料质量，以及加强品牌故事和历史传承的传播，吸引高端消费者。同时，数字化转型成为行业趋势，奢侈品牌积极布局电商平台和社交媒体，以触及更广泛的客户群体。然而，供应链透明度和可持续性成为消费者日益关注的焦点，迫使品牌采取更负责任的生产方式。</w:t>
      </w:r>
      <w:r>
        <w:rPr>
          <w:rFonts w:hint="eastAsia"/>
        </w:rPr>
        <w:br/>
      </w:r>
      <w:r>
        <w:rPr>
          <w:rFonts w:hint="eastAsia"/>
        </w:rPr>
        <w:t>　　未来，服饰类奢侈品将更加注重个性化和可持续性。定制化服务和限量版产品将满足消费者对独特性和排他性的追求。同时，品牌将加大对环保材料和生产过程的投入，采用循环经济模式，减少环境足迹。此外，虚拟现实和增强现实技术的应用将为消费者提供沉浸式的购物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706db227a4d2b" w:history="1">
        <w:r>
          <w:rPr>
            <w:rStyle w:val="Hyperlink"/>
          </w:rPr>
          <w:t>2025-2031年中国服饰类奢侈品行业现状调研与趋势分析报告</w:t>
        </w:r>
      </w:hyperlink>
      <w:r>
        <w:rPr>
          <w:rFonts w:hint="eastAsia"/>
        </w:rPr>
        <w:t>》基于多年服饰类奢侈品行业研究积累，结合服饰类奢侈品行业市场现状，通过资深研究团队对服饰类奢侈品市场资讯的系统整理与分析，依托权威数据资源及长期市场监测数据库，对服饰类奢侈品行业进行了全面调研。报告详细分析了服饰类奢侈品市场规模、市场前景、技术现状及未来发展方向，重点评估了服饰类奢侈品行业内企业的竞争格局及经营表现，并通过SWOT分析揭示了服饰类奢侈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5706db227a4d2b" w:history="1">
        <w:r>
          <w:rPr>
            <w:rStyle w:val="Hyperlink"/>
          </w:rPr>
          <w:t>2025-2031年中国服饰类奢侈品行业现状调研与趋势分析报告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》为投资者提供了准确的市场现状分析及前景预判，帮助挖掘行业投资价值，并提出投资策略与营销策略建议，是把握服饰类奢侈品行业动态、优化决策的重要工具。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服饰类奢侈品所属行业概述</w:t>
      </w:r>
      <w:r>
        <w:rPr>
          <w:rFonts w:hint="eastAsia"/>
        </w:rPr>
        <w:br/>
      </w:r>
      <w:r>
        <w:rPr>
          <w:rFonts w:hint="eastAsia"/>
        </w:rPr>
        <w:t>　　1.1 奢侈品行业界定</w:t>
      </w:r>
      <w:r>
        <w:rPr>
          <w:rFonts w:hint="eastAsia"/>
        </w:rPr>
        <w:br/>
      </w:r>
      <w:r>
        <w:rPr>
          <w:rFonts w:hint="eastAsia"/>
        </w:rPr>
        <w:t>　　1.2 行业特征</w:t>
      </w:r>
      <w:r>
        <w:rPr>
          <w:rFonts w:hint="eastAsia"/>
        </w:rPr>
        <w:br/>
      </w:r>
      <w:r>
        <w:rPr>
          <w:rFonts w:hint="eastAsia"/>
        </w:rPr>
        <w:t>　　　　1.2.1 奢侈品行业特征</w:t>
      </w:r>
      <w:r>
        <w:rPr>
          <w:rFonts w:hint="eastAsia"/>
        </w:rPr>
        <w:br/>
      </w:r>
      <w:r>
        <w:rPr>
          <w:rFonts w:hint="eastAsia"/>
        </w:rPr>
        <w:t>　　　　1.2.2 服饰类奢侈品特征</w:t>
      </w:r>
      <w:r>
        <w:rPr>
          <w:rFonts w:hint="eastAsia"/>
        </w:rPr>
        <w:br/>
      </w:r>
      <w:r>
        <w:rPr>
          <w:rFonts w:hint="eastAsia"/>
        </w:rPr>
        <w:t>　　1.3 服饰类奢侈品消费在中国发展历程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全球及中国奢侈品所属行业发展现状</w:t>
      </w:r>
      <w:r>
        <w:rPr>
          <w:rFonts w:hint="eastAsia"/>
        </w:rPr>
        <w:br/>
      </w:r>
      <w:r>
        <w:rPr>
          <w:rFonts w:hint="eastAsia"/>
        </w:rPr>
        <w:t>　　2.1 全球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地区结构</w:t>
      </w:r>
      <w:r>
        <w:rPr>
          <w:rFonts w:hint="eastAsia"/>
        </w:rPr>
        <w:br/>
      </w:r>
      <w:r>
        <w:rPr>
          <w:rFonts w:hint="eastAsia"/>
        </w:rPr>
        <w:t>　　2.2 中国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境外消费</w:t>
      </w:r>
      <w:r>
        <w:rPr>
          <w:rFonts w:hint="eastAsia"/>
        </w:rPr>
        <w:br/>
      </w:r>
      <w:r>
        <w:rPr>
          <w:rFonts w:hint="eastAsia"/>
        </w:rPr>
        <w:t>　　　　2.2.3 轻奢侈品品牌在中国发展现状</w:t>
      </w:r>
      <w:r>
        <w:rPr>
          <w:rFonts w:hint="eastAsia"/>
        </w:rPr>
        <w:br/>
      </w:r>
      <w:r>
        <w:rPr>
          <w:rFonts w:hint="eastAsia"/>
        </w:rPr>
        <w:t>　　2.3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中国服饰类奢侈品所属行业发展现状</w:t>
      </w:r>
      <w:r>
        <w:rPr>
          <w:rFonts w:hint="eastAsia"/>
        </w:rPr>
        <w:br/>
      </w:r>
      <w:r>
        <w:rPr>
          <w:rFonts w:hint="eastAsia"/>
        </w:rPr>
        <w:t>　　3.1 税收政策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3.4 地区结构</w:t>
      </w:r>
      <w:r>
        <w:rPr>
          <w:rFonts w:hint="eastAsia"/>
        </w:rPr>
        <w:br/>
      </w:r>
      <w:r>
        <w:rPr>
          <w:rFonts w:hint="eastAsia"/>
        </w:rPr>
        <w:t>　　　　3.4.1 地区分布</w:t>
      </w:r>
      <w:r>
        <w:rPr>
          <w:rFonts w:hint="eastAsia"/>
        </w:rPr>
        <w:br/>
      </w:r>
      <w:r>
        <w:rPr>
          <w:rFonts w:hint="eastAsia"/>
        </w:rPr>
        <w:t>　　　　3.4.2 北京</w:t>
      </w:r>
      <w:r>
        <w:rPr>
          <w:rFonts w:hint="eastAsia"/>
        </w:rPr>
        <w:br/>
      </w:r>
      <w:r>
        <w:rPr>
          <w:rFonts w:hint="eastAsia"/>
        </w:rPr>
        <w:t>　　　　3.4.3 上海</w:t>
      </w:r>
      <w:r>
        <w:rPr>
          <w:rFonts w:hint="eastAsia"/>
        </w:rPr>
        <w:br/>
      </w:r>
      <w:r>
        <w:rPr>
          <w:rFonts w:hint="eastAsia"/>
        </w:rPr>
        <w:t>　　3.5 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中国服饰类奢侈品细分产品发展情况</w:t>
      </w:r>
      <w:r>
        <w:rPr>
          <w:rFonts w:hint="eastAsia"/>
        </w:rPr>
        <w:br/>
      </w:r>
      <w:r>
        <w:rPr>
          <w:rFonts w:hint="eastAsia"/>
        </w:rPr>
        <w:t>　　4.1 服装类奢侈品</w:t>
      </w:r>
      <w:r>
        <w:rPr>
          <w:rFonts w:hint="eastAsia"/>
        </w:rPr>
        <w:br/>
      </w:r>
      <w:r>
        <w:rPr>
          <w:rFonts w:hint="eastAsia"/>
        </w:rPr>
        <w:t>　　　　4.1.1 市场规模</w:t>
      </w:r>
      <w:r>
        <w:rPr>
          <w:rFonts w:hint="eastAsia"/>
        </w:rPr>
        <w:br/>
      </w:r>
      <w:r>
        <w:rPr>
          <w:rFonts w:hint="eastAsia"/>
        </w:rPr>
        <w:t>　　　　4.1.2 服装类奢侈品品牌在中国布局</w:t>
      </w:r>
      <w:r>
        <w:rPr>
          <w:rFonts w:hint="eastAsia"/>
        </w:rPr>
        <w:br/>
      </w:r>
      <w:r>
        <w:rPr>
          <w:rFonts w:hint="eastAsia"/>
        </w:rPr>
        <w:t>　　　　4.1.3 童装类奢侈品</w:t>
      </w:r>
      <w:r>
        <w:rPr>
          <w:rFonts w:hint="eastAsia"/>
        </w:rPr>
        <w:br/>
      </w:r>
      <w:r>
        <w:rPr>
          <w:rFonts w:hint="eastAsia"/>
        </w:rPr>
        <w:t>　　4.2 腕表类奢侈品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腕表类奢侈品品牌中国布局</w:t>
      </w:r>
      <w:r>
        <w:rPr>
          <w:rFonts w:hint="eastAsia"/>
        </w:rPr>
        <w:br/>
      </w:r>
      <w:r>
        <w:rPr>
          <w:rFonts w:hint="eastAsia"/>
        </w:rPr>
        <w:t>　　4.3 箱包类奢侈品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价格</w:t>
      </w:r>
      <w:r>
        <w:rPr>
          <w:rFonts w:hint="eastAsia"/>
        </w:rPr>
        <w:br/>
      </w:r>
      <w:r>
        <w:rPr>
          <w:rFonts w:hint="eastAsia"/>
        </w:rPr>
        <w:t>　　4.4 鞋类奢侈品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中国服饰类奢侈品消费者</w:t>
      </w:r>
      <w:r>
        <w:rPr>
          <w:rFonts w:hint="eastAsia"/>
        </w:rPr>
        <w:br/>
      </w:r>
      <w:r>
        <w:rPr>
          <w:rFonts w:hint="eastAsia"/>
        </w:rPr>
        <w:t>　　5.1 消费者特征</w:t>
      </w:r>
      <w:r>
        <w:rPr>
          <w:rFonts w:hint="eastAsia"/>
        </w:rPr>
        <w:br/>
      </w:r>
      <w:r>
        <w:rPr>
          <w:rFonts w:hint="eastAsia"/>
        </w:rPr>
        <w:t>　　5.2 消费者类型</w:t>
      </w:r>
      <w:r>
        <w:rPr>
          <w:rFonts w:hint="eastAsia"/>
        </w:rPr>
        <w:br/>
      </w:r>
      <w:r>
        <w:rPr>
          <w:rFonts w:hint="eastAsia"/>
        </w:rPr>
        <w:t>　　5.3 购买潜力</w:t>
      </w:r>
      <w:r>
        <w:rPr>
          <w:rFonts w:hint="eastAsia"/>
        </w:rPr>
        <w:br/>
      </w:r>
      <w:r>
        <w:rPr>
          <w:rFonts w:hint="eastAsia"/>
        </w:rPr>
        <w:t>　　5.4 购买原因</w:t>
      </w:r>
      <w:r>
        <w:rPr>
          <w:rFonts w:hint="eastAsia"/>
        </w:rPr>
        <w:br/>
      </w:r>
      <w:r>
        <w:rPr>
          <w:rFonts w:hint="eastAsia"/>
        </w:rPr>
        <w:t>　　5.5 信息渠道</w:t>
      </w:r>
      <w:r>
        <w:rPr>
          <w:rFonts w:hint="eastAsia"/>
        </w:rPr>
        <w:br/>
      </w:r>
      <w:r>
        <w:rPr>
          <w:rFonts w:hint="eastAsia"/>
        </w:rPr>
        <w:t>　　5.6 购买倾向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中国服饰类奢侈品网购现状</w:t>
      </w:r>
      <w:r>
        <w:rPr>
          <w:rFonts w:hint="eastAsia"/>
        </w:rPr>
        <w:br/>
      </w:r>
      <w:r>
        <w:rPr>
          <w:rFonts w:hint="eastAsia"/>
        </w:rPr>
        <w:t>　　6.1 奢侈品网购规模</w:t>
      </w:r>
      <w:r>
        <w:rPr>
          <w:rFonts w:hint="eastAsia"/>
        </w:rPr>
        <w:br/>
      </w:r>
      <w:r>
        <w:rPr>
          <w:rFonts w:hint="eastAsia"/>
        </w:rPr>
        <w:t>　　6.2 中国网民奢侈品网购特点</w:t>
      </w:r>
      <w:r>
        <w:rPr>
          <w:rFonts w:hint="eastAsia"/>
        </w:rPr>
        <w:br/>
      </w:r>
      <w:r>
        <w:rPr>
          <w:rFonts w:hint="eastAsia"/>
        </w:rPr>
        <w:t>　　6.3 网商格局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尚品网</w:t>
      </w:r>
      <w:r>
        <w:rPr>
          <w:rFonts w:hint="eastAsia"/>
        </w:rPr>
        <w:br/>
      </w:r>
      <w:r>
        <w:rPr>
          <w:rFonts w:hint="eastAsia"/>
        </w:rPr>
        <w:t>　　　　6.3.3 魅力惠</w:t>
      </w:r>
      <w:r>
        <w:rPr>
          <w:rFonts w:hint="eastAsia"/>
        </w:rPr>
        <w:br/>
      </w:r>
      <w:r>
        <w:rPr>
          <w:rFonts w:hint="eastAsia"/>
        </w:rPr>
        <w:t>　　　　6.3.4 第五大道</w:t>
      </w:r>
      <w:r>
        <w:rPr>
          <w:rFonts w:hint="eastAsia"/>
        </w:rPr>
        <w:br/>
      </w:r>
      <w:r>
        <w:rPr>
          <w:rFonts w:hint="eastAsia"/>
        </w:rPr>
        <w:t>　　　　6.3.5 美西时尚</w:t>
      </w:r>
      <w:r>
        <w:rPr>
          <w:rFonts w:hint="eastAsia"/>
        </w:rPr>
        <w:br/>
      </w:r>
      <w:r>
        <w:rPr>
          <w:rFonts w:hint="eastAsia"/>
        </w:rPr>
        <w:t>　　　　6.3.6 走秀网（奢侈品）</w:t>
      </w:r>
      <w:r>
        <w:rPr>
          <w:rFonts w:hint="eastAsia"/>
        </w:rPr>
        <w:br/>
      </w:r>
      <w:r>
        <w:rPr>
          <w:rFonts w:hint="eastAsia"/>
        </w:rPr>
        <w:t>　　6.4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全球主要服饰类奢侈品生产企业分析</w:t>
      </w:r>
      <w:r>
        <w:rPr>
          <w:rFonts w:hint="eastAsia"/>
        </w:rPr>
        <w:br/>
      </w:r>
      <w:r>
        <w:rPr>
          <w:rFonts w:hint="eastAsia"/>
        </w:rPr>
        <w:t>　　7.1 LVMH</w:t>
      </w:r>
      <w:r>
        <w:rPr>
          <w:rFonts w:hint="eastAsia"/>
        </w:rPr>
        <w:br/>
      </w:r>
      <w:r>
        <w:rPr>
          <w:rFonts w:hint="eastAsia"/>
        </w:rPr>
        <w:t>　　7.2 Richemont</w:t>
      </w:r>
      <w:r>
        <w:rPr>
          <w:rFonts w:hint="eastAsia"/>
        </w:rPr>
        <w:br/>
      </w:r>
      <w:r>
        <w:rPr>
          <w:rFonts w:hint="eastAsia"/>
        </w:rPr>
        <w:t>　　7.3 Kering</w:t>
      </w:r>
      <w:r>
        <w:rPr>
          <w:rFonts w:hint="eastAsia"/>
        </w:rPr>
        <w:br/>
      </w:r>
      <w:r>
        <w:rPr>
          <w:rFonts w:hint="eastAsia"/>
        </w:rPr>
        <w:t>　　7.4 Chanel</w:t>
      </w:r>
      <w:r>
        <w:rPr>
          <w:rFonts w:hint="eastAsia"/>
        </w:rPr>
        <w:br/>
      </w:r>
      <w:r>
        <w:rPr>
          <w:rFonts w:hint="eastAsia"/>
        </w:rPr>
        <w:t>　　7.5 Hermès</w:t>
      </w:r>
      <w:r>
        <w:rPr>
          <w:rFonts w:hint="eastAsia"/>
        </w:rPr>
        <w:br/>
      </w:r>
      <w:r>
        <w:rPr>
          <w:rFonts w:hint="eastAsia"/>
        </w:rPr>
        <w:t>　　7.6 Burberry</w:t>
      </w:r>
      <w:r>
        <w:rPr>
          <w:rFonts w:hint="eastAsia"/>
        </w:rPr>
        <w:br/>
      </w:r>
      <w:r>
        <w:rPr>
          <w:rFonts w:hint="eastAsia"/>
        </w:rPr>
        <w:t>　　7.7 Versace</w:t>
      </w:r>
      <w:r>
        <w:rPr>
          <w:rFonts w:hint="eastAsia"/>
        </w:rPr>
        <w:br/>
      </w:r>
      <w:r>
        <w:rPr>
          <w:rFonts w:hint="eastAsia"/>
        </w:rPr>
        <w:t>　　7.8 Prada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[.中.智.林]结论与预测</w:t>
      </w:r>
      <w:r>
        <w:rPr>
          <w:rFonts w:hint="eastAsia"/>
        </w:rPr>
        <w:br/>
      </w:r>
      <w:r>
        <w:rPr>
          <w:rFonts w:hint="eastAsia"/>
        </w:rPr>
        <w:t>　　8.1 市场</w:t>
      </w:r>
      <w:r>
        <w:rPr>
          <w:rFonts w:hint="eastAsia"/>
        </w:rPr>
        <w:br/>
      </w:r>
      <w:r>
        <w:rPr>
          <w:rFonts w:hint="eastAsia"/>
        </w:rPr>
        <w:t>　　8.2 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服饰类奢侈品行业现状</w:t>
      </w:r>
      <w:r>
        <w:rPr>
          <w:rFonts w:hint="eastAsia"/>
        </w:rPr>
        <w:br/>
      </w:r>
      <w:r>
        <w:rPr>
          <w:rFonts w:hint="eastAsia"/>
        </w:rPr>
        <w:t>　　图表 服饰类奢侈品行业产业链调研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2020-2025年服饰类奢侈品行业市场容量统计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2020-2025年中国服饰类奢侈品行业市场规模情况</w:t>
      </w:r>
      <w:r>
        <w:rPr>
          <w:rFonts w:hint="eastAsia"/>
        </w:rPr>
        <w:br/>
      </w:r>
      <w:r>
        <w:rPr>
          <w:rFonts w:hint="eastAsia"/>
        </w:rPr>
        <w:t>　　图表 服饰类奢侈品行业动态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2020-2025年中国服饰类奢侈品行业经营效益分析</w:t>
      </w:r>
      <w:r>
        <w:rPr>
          <w:rFonts w:hint="eastAsia"/>
        </w:rPr>
        <w:br/>
      </w:r>
      <w:r>
        <w:rPr>
          <w:rFonts w:hint="eastAsia"/>
        </w:rPr>
        <w:t>　　图表 服饰类奢侈品行业竞争对手分析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**地区服饰类奢侈品市场调研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**地区服饰类奢侈品市场调研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706db227a4d2b" w:history="1">
        <w:r>
          <w:rPr>
            <w:rStyle w:val="Hyperlink"/>
          </w:rPr>
          <w:t>2025-2031年中国服饰类奢侈品行业现状调研与趋势分析报告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706db227a4d2b" w:history="1">
        <w:r>
          <w:rPr>
            <w:rStyle w:val="Hyperlink"/>
          </w:rPr>
          <w:t>https://www.20087.com/7/85/FuShiLeiSheChiPinFaZhanQuShiFenXi.html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f8ed3d354ad2" w:history="1">
      <w:r>
        <w:rPr>
          <w:rStyle w:val="Hyperlink"/>
        </w:rPr>
        <w:t>2025-2031年中国服饰类奢侈品行业现状调研与趋势分析报告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uShiLeiSheChiPinFaZhanQuShiFenXi.html" TargetMode="External" Id="R605706db227a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uShiLeiSheChiPinFaZhanQuShiFenXi.html" TargetMode="External" Id="R45a1f8ed3d35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2025-04-26T07:47:00Z</dcterms:created>
  <dcterms:modified xsi:type="dcterms:W3CDTF">2025-04-26T08:47:00Z</dcterms:modified>
  <dc:subject>2025-2031年中国服饰类奢侈品行业现状调研与趋势分析报告</dc:subject>
  <dc:title>2025-2031年中国服饰类奢侈品行业现状调研与趋势分析报告</dc:title>
  <cp:keywords>2025-2031年中国服饰类奢侈品行业现状调研与趋势分析报告</cp:keywords>
  <dc:description>2025-2031年中国服饰类奢侈品行业现状调研与趋势分析报告</dc:description>
</cp:coreProperties>
</file>