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2ce2329494fcd" w:history="1">
              <w:r>
                <w:rPr>
                  <w:rStyle w:val="Hyperlink"/>
                </w:rPr>
                <w:t>2023-2029年中国毛机织物行业深度调研及发展趋势预测报告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2ce2329494fcd" w:history="1">
              <w:r>
                <w:rPr>
                  <w:rStyle w:val="Hyperlink"/>
                </w:rPr>
                <w:t>2023-2029年中国毛机织物行业深度调研及发展趋势预测报告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2ce2329494fcd" w:history="1">
                <w:r>
                  <w:rPr>
                    <w:rStyle w:val="Hyperlink"/>
                  </w:rPr>
                  <w:t>https://www.20087.com/7/85/MaoJiZhiWuShiChangQianJing.html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机织物是采用羊毛、兔毛、驼毛等动物纤维为主要原料，通过织造工艺制成的纺织品。毛机织物具有保暖性好、手感柔软、光泽度高等特点，广泛应用于服装、家居用品等领域。近年来，随着消费者对高品质生活的追求和纺织技术的不断进步，毛机织物在品质和设计上都有显著提升。例如，采用先进的纺纱技术和织造工艺，毛机织物的纤维排列更加均匀，手感更加柔软舒适。同时，为了满足不同消费者的需求，毛机织物在图案设计和色彩搭配上也不断创新。</w:t>
      </w:r>
      <w:r>
        <w:rPr>
          <w:rFonts w:hint="eastAsia"/>
        </w:rPr>
        <w:br/>
      </w:r>
      <w:r>
        <w:rPr>
          <w:rFonts w:hint="eastAsia"/>
        </w:rPr>
        <w:t>　　未来，毛机织物的发展将更加注重环保化和个性化。一方面，随着环保意识的增强和可持续发展的需求，毛机织物在原料选择和生产过程中将更加注重环保和可持续性，如采用可再生纤维、绿色染料等。另一方面，随着消费者需求的多样化，定制化和个性化的毛机织物将成为新的增长点。通过引入数字化设计和智能制造技术，实现毛机织物的个性化定制和快速生产。此外，跨界合作和创新也将为毛机织物带来新的发展机遇，如与服装设计、家居装饰等领域的结合，开发新型的高品质毛机织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2ce2329494fcd" w:history="1">
        <w:r>
          <w:rPr>
            <w:rStyle w:val="Hyperlink"/>
          </w:rPr>
          <w:t>2023-2029年中国毛机织物行业深度调研及发展趋势预测报告</w:t>
        </w:r>
      </w:hyperlink>
      <w:r>
        <w:rPr>
          <w:rFonts w:hint="eastAsia"/>
        </w:rPr>
        <w:t>》基于国家统计局、毛机织物相关协会等渠道的资料数据，全方位剖析了毛机织物行业的现状与市场需求，详细探讨了毛机织物市场规模、产业链构成及价格动态，并针对毛机织物各细分市场进行了分析。同时，毛机织物报告还对市场前景、发展趋势进行了科学预测，评估了行业内品牌竞争格局、市场集中度以及毛机织物重点企业的表现。此外，毛机织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毛机织物行业概述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一、毛机织物的定义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毛机织物产品细分及特性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毛机织物行业地位分析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2022-2023年中国毛机织物行业宏观经济环境分析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中国毛机织物行业政策技术环境分析</w:t>
      </w:r>
      <w:r>
        <w:rPr>
          <w:rFonts w:hint="eastAsia"/>
        </w:rPr>
        <w:br/>
      </w:r>
      <w:r>
        <w:rPr>
          <w:rFonts w:hint="eastAsia"/>
        </w:rPr>
        <w:t>　　第一节 毛机织物行业政策法规环境分析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一、毛机织物行业“十三五”规划解读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二、毛机织物行业相关标准概述</w:t>
      </w:r>
      <w:r>
        <w:rPr>
          <w:rFonts w:hint="eastAsia"/>
        </w:rPr>
        <w:br/>
      </w:r>
      <w:r>
        <w:rPr>
          <w:rFonts w:hint="eastAsia"/>
        </w:rPr>
        <w:t>　　　　三、毛机织物行业税收政策分析</w:t>
      </w:r>
      <w:r>
        <w:rPr>
          <w:rFonts w:hint="eastAsia"/>
        </w:rPr>
        <w:br/>
      </w:r>
      <w:r>
        <w:rPr>
          <w:rFonts w:hint="eastAsia"/>
        </w:rPr>
        <w:t>　　　　四、毛机织物行业环保政策分析</w:t>
      </w:r>
      <w:r>
        <w:rPr>
          <w:rFonts w:hint="eastAsia"/>
        </w:rPr>
        <w:br/>
      </w:r>
      <w:r>
        <w:rPr>
          <w:rFonts w:hint="eastAsia"/>
        </w:rPr>
        <w:t>　　　　五、毛机织物行业政策走势及其影响</w:t>
      </w:r>
      <w:r>
        <w:rPr>
          <w:rFonts w:hint="eastAsia"/>
        </w:rPr>
        <w:br/>
      </w:r>
      <w:r>
        <w:rPr>
          <w:rFonts w:hint="eastAsia"/>
        </w:rPr>
        <w:t>　　第二节 毛机织物行业技术环境分析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一、国际毛机织物技术发展趋势</w:t>
      </w:r>
      <w:r>
        <w:rPr>
          <w:rFonts w:hint="eastAsia"/>
        </w:rPr>
        <w:br/>
      </w:r>
      <w:r>
        <w:rPr>
          <w:rFonts w:hint="eastAsia"/>
        </w:rPr>
        <w:t>　　　　二、国内毛机织物技术水平现状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2018-2023年中国毛机织物行业总体发展状况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中国毛机织物行业规模情况分析</w:t>
      </w:r>
      <w:r>
        <w:rPr>
          <w:rFonts w:hint="eastAsia"/>
        </w:rPr>
        <w:br/>
      </w:r>
      <w:r>
        <w:rPr>
          <w:rFonts w:hint="eastAsia"/>
        </w:rPr>
        <w:t>　　　　一、毛机织物行业单位规模情况分析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二、毛机织物行业人员规模状况分析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三、毛机织物行业资产规模状况分析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四、毛机织物行业市场规模状况分析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五、毛机织物行业敏感性分析</w:t>
      </w:r>
      <w:r>
        <w:rPr>
          <w:rFonts w:hint="eastAsia"/>
        </w:rPr>
        <w:br/>
      </w:r>
      <w:r>
        <w:rPr>
          <w:rFonts w:hint="eastAsia"/>
        </w:rPr>
        <w:t>　　第二节 中国毛机织物行业产销情况分析</w:t>
      </w:r>
      <w:r>
        <w:rPr>
          <w:rFonts w:hint="eastAsia"/>
        </w:rPr>
        <w:br/>
      </w:r>
      <w:r>
        <w:rPr>
          <w:rFonts w:hint="eastAsia"/>
        </w:rPr>
        <w:t>　　　　一、毛机织物行业生产情况分析</w:t>
      </w:r>
      <w:r>
        <w:rPr>
          <w:rFonts w:hint="eastAsia"/>
        </w:rPr>
        <w:br/>
      </w:r>
      <w:r>
        <w:rPr>
          <w:rFonts w:hint="eastAsia"/>
        </w:rPr>
        <w:t>　　　　二、毛机织物行业销售情况分析</w:t>
      </w:r>
      <w:r>
        <w:rPr>
          <w:rFonts w:hint="eastAsia"/>
        </w:rPr>
        <w:br/>
      </w:r>
      <w:r>
        <w:rPr>
          <w:rFonts w:hint="eastAsia"/>
        </w:rPr>
        <w:t>　　　　三、毛机织物行业产销情况分析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中国毛机织物行业财务能力分析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一、毛机织物行业盈利能力分析</w:t>
      </w:r>
      <w:r>
        <w:rPr>
          <w:rFonts w:hint="eastAsia"/>
        </w:rPr>
        <w:br/>
      </w:r>
      <w:r>
        <w:rPr>
          <w:rFonts w:hint="eastAsia"/>
        </w:rPr>
        <w:t>　　　　二、毛机织物行业偿债能力分析</w:t>
      </w:r>
      <w:r>
        <w:rPr>
          <w:rFonts w:hint="eastAsia"/>
        </w:rPr>
        <w:br/>
      </w:r>
      <w:r>
        <w:rPr>
          <w:rFonts w:hint="eastAsia"/>
        </w:rPr>
        <w:t>　　　　三、毛机织物行业营运能力分析</w:t>
      </w:r>
      <w:r>
        <w:rPr>
          <w:rFonts w:hint="eastAsia"/>
        </w:rPr>
        <w:br/>
      </w:r>
      <w:r>
        <w:rPr>
          <w:rFonts w:hint="eastAsia"/>
        </w:rPr>
        <w:t>　　　　四、毛机织物行业发展能力分析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2018-2023年中国毛机织物行业市场发展分析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2018-2023年中国毛机织物市场分析</w:t>
      </w:r>
      <w:r>
        <w:rPr>
          <w:rFonts w:hint="eastAsia"/>
        </w:rPr>
        <w:br/>
      </w:r>
      <w:r>
        <w:rPr>
          <w:rFonts w:hint="eastAsia"/>
        </w:rPr>
        <w:t>　　　　一、2022-2023年毛机织物市场形势回顾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二、2022-2023年毛机织物市场形势分析</w:t>
      </w:r>
      <w:r>
        <w:rPr>
          <w:rFonts w:hint="eastAsia"/>
        </w:rPr>
        <w:br/>
      </w:r>
      <w:r>
        <w:rPr>
          <w:rFonts w:hint="eastAsia"/>
        </w:rPr>
        <w:t>　　第二节 中国毛机织物行业市场产品价格走势分析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一、中国毛机织物行业市场价格影响因素分析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二、2018-2023年中国毛机织物行业市场价格走势分析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中国毛机织物行业市场发展的主要策略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一、发展国内毛机织物业的相关建议与对策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二、中国毛机织物产业的发展建议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2018-2023年中国毛机织物行业进出口市场分析</w:t>
      </w:r>
      <w:r>
        <w:rPr>
          <w:rFonts w:hint="eastAsia"/>
        </w:rPr>
        <w:br/>
      </w:r>
      <w:r>
        <w:rPr>
          <w:rFonts w:hint="eastAsia"/>
        </w:rPr>
        <w:t>　　第一节 毛机织物进出口市场分析</w:t>
      </w:r>
      <w:r>
        <w:rPr>
          <w:rFonts w:hint="eastAsia"/>
        </w:rPr>
        <w:br/>
      </w:r>
      <w:r>
        <w:rPr>
          <w:rFonts w:hint="eastAsia"/>
        </w:rPr>
        <w:t>　　　　一、毛机织物进出口产品构成特点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毛机织物行业进出口数据统计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一、2018-2023年毛机织物进口量统计</w:t>
      </w:r>
      <w:r>
        <w:rPr>
          <w:rFonts w:hint="eastAsia"/>
        </w:rPr>
        <w:br/>
      </w:r>
      <w:r>
        <w:rPr>
          <w:rFonts w:hint="eastAsia"/>
        </w:rPr>
        <w:t>　　　　二、2018-2023年毛机织物出口量统计</w:t>
      </w:r>
      <w:r>
        <w:rPr>
          <w:rFonts w:hint="eastAsia"/>
        </w:rPr>
        <w:br/>
      </w:r>
      <w:r>
        <w:rPr>
          <w:rFonts w:hint="eastAsia"/>
        </w:rPr>
        <w:t>　　第三节 毛机织物进出口区域格局分析</w:t>
      </w:r>
      <w:r>
        <w:rPr>
          <w:rFonts w:hint="eastAsia"/>
        </w:rPr>
        <w:br/>
      </w:r>
      <w:r>
        <w:rPr>
          <w:rFonts w:hint="eastAsia"/>
        </w:rPr>
        <w:t>　　　　一、毛机织物进口地区格局</w:t>
      </w:r>
      <w:r>
        <w:rPr>
          <w:rFonts w:hint="eastAsia"/>
        </w:rPr>
        <w:br/>
      </w:r>
      <w:r>
        <w:rPr>
          <w:rFonts w:hint="eastAsia"/>
        </w:rPr>
        <w:t>　　　　二、毛机织物出口地区格局</w:t>
      </w:r>
      <w:r>
        <w:rPr>
          <w:rFonts w:hint="eastAsia"/>
        </w:rPr>
        <w:br/>
      </w:r>
      <w:r>
        <w:rPr>
          <w:rFonts w:hint="eastAsia"/>
        </w:rPr>
        <w:t>　　第四节 2023-2029年毛机织物进出口预测</w:t>
      </w:r>
      <w:r>
        <w:rPr>
          <w:rFonts w:hint="eastAsia"/>
        </w:rPr>
        <w:br/>
      </w:r>
      <w:r>
        <w:rPr>
          <w:rFonts w:hint="eastAsia"/>
        </w:rPr>
        <w:t>　　　　一、2023-2029年毛机织物进口预测</w:t>
      </w:r>
      <w:r>
        <w:rPr>
          <w:rFonts w:hint="eastAsia"/>
        </w:rPr>
        <w:br/>
      </w:r>
      <w:r>
        <w:rPr>
          <w:rFonts w:hint="eastAsia"/>
        </w:rPr>
        <w:t>　　　　二、2023-2029年毛机织物出口预测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2018-2023年中国毛机织物行业竞争格局分析</w:t>
      </w:r>
      <w:r>
        <w:rPr>
          <w:rFonts w:hint="eastAsia"/>
        </w:rPr>
        <w:br/>
      </w:r>
      <w:r>
        <w:rPr>
          <w:rFonts w:hint="eastAsia"/>
        </w:rPr>
        <w:t>　　第一节 毛机织物行业竞争结构分析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毛机织物企业国际竞争力比较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毛机织物行业竞争格局分析</w:t>
      </w:r>
      <w:r>
        <w:rPr>
          <w:rFonts w:hint="eastAsia"/>
        </w:rPr>
        <w:br/>
      </w:r>
      <w:r>
        <w:rPr>
          <w:rFonts w:hint="eastAsia"/>
        </w:rPr>
        <w:t>　　　　一、毛机织物行业集中度分析</w:t>
      </w:r>
      <w:r>
        <w:rPr>
          <w:rFonts w:hint="eastAsia"/>
        </w:rPr>
        <w:br/>
      </w:r>
      <w:r>
        <w:rPr>
          <w:rFonts w:hint="eastAsia"/>
        </w:rPr>
        <w:t>　　　　二、毛机织物行业竞争程度分析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2023-2029年毛机织物行业竞争策略分析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二、2023-2029年毛机织物行业竞争格局展望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三、2023-2029年毛机织物行业竞争策略分析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毛机织物行业重点企业发展调研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毛机织物重点企业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三、毛机织物企业经营情况分析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2023-2029年中国毛机织物行业发展前景预测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2023-2029年中国毛机织物行业市场发展趋势预测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三、2023-2029年中国毛机织物行业市场价格走势预测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2023-2029年中国毛机织物技术发展趋势预测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2023-2029年中国毛机织物行业投资分析</w:t>
      </w:r>
      <w:r>
        <w:rPr>
          <w:rFonts w:hint="eastAsia"/>
        </w:rPr>
        <w:br/>
      </w:r>
      <w:r>
        <w:rPr>
          <w:rFonts w:hint="eastAsia"/>
        </w:rPr>
        <w:t>　　第一节 毛机织物行业投资机会分析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毛机织物行业投资风险分析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　毛机织物行业投资建议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2ce2329494fcd" w:history="1">
        <w:r>
          <w:rPr>
            <w:rStyle w:val="Hyperlink"/>
          </w:rPr>
          <w:t>2023-2029年中国毛机织物行业深度调研及发展趋势预测报告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2ce2329494fcd" w:history="1">
        <w:r>
          <w:rPr>
            <w:rStyle w:val="Hyperlink"/>
          </w:rPr>
          <w:t>https://www.20087.com/7/85/MaoJiZhiWuShiChangQianJing.html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692db181f4a97" w:history="1">
      <w:r>
        <w:rPr>
          <w:rStyle w:val="Hyperlink"/>
        </w:rPr>
        <w:t>2023-2029年中国毛机织物行业深度调研及发展趋势预测报告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aoJiZhiWuShiChangQianJing.html" TargetMode="External" Id="R1322ce232949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aoJiZhiWuShiChangQianJing.html" TargetMode="External" Id="Rfd7692db181f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2023-02-16T00:16:00Z</dcterms:created>
  <dcterms:modified xsi:type="dcterms:W3CDTF">2023-02-16T01:16:00Z</dcterms:modified>
  <dc:subject>2023-2029年中国毛机织物行业深度调研及发展趋势预测报告</dc:subject>
  <dc:title>2023-2029年中国毛机织物行业深度调研及发展趋势预测报告</dc:title>
  <cp:keywords>2023-2029年中国毛机织物行业深度调研及发展趋势预测报告</cp:keywords>
  <dc:description>2023-2029年中国毛机织物行业深度调研及发展趋势预测报告</dc:description>
</cp:coreProperties>
</file>