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e9c69ea8c410a" w:history="1">
              <w:r>
                <w:rPr>
                  <w:rStyle w:val="Hyperlink"/>
                </w:rPr>
                <w:t>2025-2031年中国印刷物资行业全面调研与发展趋势分析报告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e9c69ea8c410a" w:history="1">
              <w:r>
                <w:rPr>
                  <w:rStyle w:val="Hyperlink"/>
                </w:rPr>
                <w:t>2025-2031年中国印刷物资行业全面调研与发展趋势分析报告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e9c69ea8c410a" w:history="1">
                <w:r>
                  <w:rPr>
                    <w:rStyle w:val="Hyperlink"/>
                  </w:rPr>
                  <w:t>https://www.20087.com/7/35/YinShuaWuZiWeiLaiFaZhanQuShi.html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物资行业涵盖了从纸张、油墨、印刷版材到印刷机械的广泛范围。近年来，随着数字印刷技术的兴起，传统印刷物资行业面临着转型的压力。环保型印刷物资如大豆油墨和再生纸的使用正逐渐增多，反映了行业对可持续发展的重视。同时，印刷机械的自动化和智能化程度不断提高，推动了生产效率的提升和成本的降低。</w:t>
      </w:r>
      <w:r>
        <w:rPr>
          <w:rFonts w:hint="eastAsia"/>
        </w:rPr>
        <w:br/>
      </w:r>
      <w:r>
        <w:rPr>
          <w:rFonts w:hint="eastAsia"/>
        </w:rPr>
        <w:t>　　未来，印刷物资行业将更加注重绿色印刷和数字化转型。环保标准的提高将促进更环保的印刷物资研发，例如生物可降解材料和低挥发性有机化合物(VOCs)的油墨。数字化趋势下，个性化和短版印刷需求的增长将推动数字印刷物资的发展，包括高质量的数字印刷墨水和兼容多种基材的介质。此外，物联网(IoT)和大数据的应用将优化供应链管理，实现物资的精准配送和库存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e9c69ea8c410a" w:history="1">
        <w:r>
          <w:rPr>
            <w:rStyle w:val="Hyperlink"/>
          </w:rPr>
          <w:t>2025-2031年中国印刷物资行业全面调研与发展趋势分析报告</w:t>
        </w:r>
      </w:hyperlink>
      <w:r>
        <w:rPr>
          <w:rFonts w:hint="eastAsia"/>
        </w:rPr>
        <w:t>》从市场规模、需求变化及价格动态等维度，系统解析了印刷物资行业的现状与发展趋势。报告深入分析了印刷物资产业链各环节，科学预测了市场前景与技术发展方向，同时聚焦印刷物资细分市场特点及重点企业的经营表现，揭示了印刷物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印刷物资行业规划概述</w:t>
      </w:r>
      <w:r>
        <w:rPr>
          <w:rFonts w:hint="eastAsia"/>
        </w:rPr>
        <w:br/>
      </w:r>
      <w:r>
        <w:rPr>
          <w:rFonts w:hint="eastAsia"/>
        </w:rPr>
        <w:t>　　第一节 印刷物资行业发展回顾</w:t>
      </w:r>
      <w:r>
        <w:rPr>
          <w:rFonts w:hint="eastAsia"/>
        </w:rPr>
        <w:br/>
      </w:r>
      <w:r>
        <w:rPr>
          <w:rFonts w:hint="eastAsia"/>
        </w:rPr>
        <w:t>　　　　一、印刷物资行业运行情况</w:t>
      </w:r>
      <w:r>
        <w:rPr>
          <w:rFonts w:hint="eastAsia"/>
        </w:rPr>
        <w:br/>
      </w:r>
      <w:r>
        <w:rPr>
          <w:rFonts w:hint="eastAsia"/>
        </w:rPr>
        <w:t>　　　　二、印刷物资行业发展特点</w:t>
      </w:r>
      <w:r>
        <w:rPr>
          <w:rFonts w:hint="eastAsia"/>
        </w:rPr>
        <w:br/>
      </w:r>
      <w:r>
        <w:rPr>
          <w:rFonts w:hint="eastAsia"/>
        </w:rPr>
        <w:t>　　　　三、印刷物资行业发展成就</w:t>
      </w:r>
      <w:r>
        <w:rPr>
          <w:rFonts w:hint="eastAsia"/>
        </w:rPr>
        <w:br/>
      </w:r>
      <w:r>
        <w:rPr>
          <w:rFonts w:hint="eastAsia"/>
        </w:rPr>
        <w:t>　　第二节 印刷物资行业总体规划</w:t>
      </w:r>
      <w:r>
        <w:rPr>
          <w:rFonts w:hint="eastAsia"/>
        </w:rPr>
        <w:br/>
      </w:r>
      <w:r>
        <w:rPr>
          <w:rFonts w:hint="eastAsia"/>
        </w:rPr>
        <w:t>　　　　一、印刷物资行业规划纲要</w:t>
      </w:r>
      <w:r>
        <w:rPr>
          <w:rFonts w:hint="eastAsia"/>
        </w:rPr>
        <w:br/>
      </w:r>
      <w:r>
        <w:rPr>
          <w:rFonts w:hint="eastAsia"/>
        </w:rPr>
        <w:t>　　　　二、印刷物资行业规划指导思想</w:t>
      </w:r>
      <w:r>
        <w:rPr>
          <w:rFonts w:hint="eastAsia"/>
        </w:rPr>
        <w:br/>
      </w:r>
      <w:r>
        <w:rPr>
          <w:rFonts w:hint="eastAsia"/>
        </w:rPr>
        <w:t>　　　　三、印刷物资行业规划主要目标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印刷物资所属行业总体发展状况</w:t>
      </w:r>
      <w:r>
        <w:rPr>
          <w:rFonts w:hint="eastAsia"/>
        </w:rPr>
        <w:br/>
      </w:r>
      <w:r>
        <w:rPr>
          <w:rFonts w:hint="eastAsia"/>
        </w:rPr>
        <w:t>　　第一节 印刷物资所属行业规模情况分析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一、印刷物资所属行业企业数量情况分析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二、印刷物资所属行业资产规模状况分析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三、印刷物资所属行业销售收入状况分析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四、印刷物资行业利润总额状况分析</w:t>
      </w:r>
      <w:r>
        <w:rPr>
          <w:rFonts w:hint="eastAsia"/>
        </w:rPr>
        <w:br/>
      </w:r>
      <w:r>
        <w:rPr>
          <w:rFonts w:hint="eastAsia"/>
        </w:rPr>
        <w:t>　　第二节 印刷物资所属行业财务能力分析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一、印刷物资所属行业盈利能力分析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二、印刷物资所属行业偿债能力分析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三、印刷物资所属行业营运能力分析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四、印刷物资所属行业发展能力分析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中国印刷物资市场规模分析</w:t>
      </w:r>
      <w:r>
        <w:rPr>
          <w:rFonts w:hint="eastAsia"/>
        </w:rPr>
        <w:br/>
      </w:r>
      <w:r>
        <w:rPr>
          <w:rFonts w:hint="eastAsia"/>
        </w:rPr>
        <w:t>　　第一节 中国印刷物资市场规模分析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2025年我国印刷物资区域结构分析</w:t>
      </w:r>
      <w:r>
        <w:rPr>
          <w:rFonts w:hint="eastAsia"/>
        </w:rPr>
        <w:br/>
      </w:r>
      <w:r>
        <w:rPr>
          <w:rFonts w:hint="eastAsia"/>
        </w:rPr>
        <w:t>　　第三节 中国印刷物资区域市场规模分析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中国印刷物资市场规模预测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印刷物资行业发展现状分析</w:t>
      </w:r>
      <w:r>
        <w:rPr>
          <w:rFonts w:hint="eastAsia"/>
        </w:rPr>
        <w:br/>
      </w:r>
      <w:r>
        <w:rPr>
          <w:rFonts w:hint="eastAsia"/>
        </w:rPr>
        <w:t>　　第一节 印刷物资行业特性分析</w:t>
      </w:r>
      <w:r>
        <w:rPr>
          <w:rFonts w:hint="eastAsia"/>
        </w:rPr>
        <w:br/>
      </w:r>
      <w:r>
        <w:rPr>
          <w:rFonts w:hint="eastAsia"/>
        </w:rPr>
        <w:t>　　第二节 印刷物资产业特征与行业重要性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印刷物资行业发展分析</w:t>
      </w:r>
      <w:r>
        <w:rPr>
          <w:rFonts w:hint="eastAsia"/>
        </w:rPr>
        <w:br/>
      </w:r>
      <w:r>
        <w:rPr>
          <w:rFonts w:hint="eastAsia"/>
        </w:rPr>
        <w:t>　　　　一、印刷物资行业发展态势分析</w:t>
      </w:r>
      <w:r>
        <w:rPr>
          <w:rFonts w:hint="eastAsia"/>
        </w:rPr>
        <w:br/>
      </w:r>
      <w:r>
        <w:rPr>
          <w:rFonts w:hint="eastAsia"/>
        </w:rPr>
        <w:t>　　　　二、印刷物资行业发展特点分析</w:t>
      </w:r>
      <w:r>
        <w:rPr>
          <w:rFonts w:hint="eastAsia"/>
        </w:rPr>
        <w:br/>
      </w:r>
      <w:r>
        <w:rPr>
          <w:rFonts w:hint="eastAsia"/>
        </w:rPr>
        <w:t>　　　　三、印刷物资行业市场供需分析</w:t>
      </w:r>
      <w:r>
        <w:rPr>
          <w:rFonts w:hint="eastAsia"/>
        </w:rPr>
        <w:br/>
      </w:r>
      <w:r>
        <w:rPr>
          <w:rFonts w:hint="eastAsia"/>
        </w:rPr>
        <w:t>　　第四节 区域产业发展分析</w:t>
      </w:r>
      <w:r>
        <w:rPr>
          <w:rFonts w:hint="eastAsia"/>
        </w:rPr>
        <w:br/>
      </w:r>
      <w:r>
        <w:rPr>
          <w:rFonts w:hint="eastAsia"/>
        </w:rPr>
        <w:t>　　　　一、区域发展态势与存在问题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印刷物资行业竞争力优势分析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印刷物资行业市场竞争策略分析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印刷物资企业竞争策略分析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一、提高印刷物资企业核心竞争力的对策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二、影响印刷物资企业核心竞争力的因素及提升途径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三、提高印刷物资企业竞争力的策略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印刷物资行业重点企业竞争分析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湖北长江出版印刷物资有限公司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陕西出版集团印刷物资有限责任公司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上海和茂印刷物资有限公司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上海东方印刷物资有限公司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湖南印刷物资责任有限公司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印刷物资行业投资与发展前景</w:t>
      </w:r>
      <w:r>
        <w:rPr>
          <w:rFonts w:hint="eastAsia"/>
        </w:rPr>
        <w:br/>
      </w:r>
      <w:r>
        <w:rPr>
          <w:rFonts w:hint="eastAsia"/>
        </w:rPr>
        <w:t>　　第一节 印刷物资行业投资机会分析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一、印刷物资投资项目分析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二、可以投资的印刷物资模式</w:t>
      </w:r>
      <w:r>
        <w:rPr>
          <w:rFonts w:hint="eastAsia"/>
        </w:rPr>
        <w:br/>
      </w:r>
      <w:r>
        <w:rPr>
          <w:rFonts w:hint="eastAsia"/>
        </w:rPr>
        <w:t>　　　　三、印刷物资投资机会</w:t>
      </w:r>
      <w:r>
        <w:rPr>
          <w:rFonts w:hint="eastAsia"/>
        </w:rPr>
        <w:br/>
      </w:r>
      <w:r>
        <w:rPr>
          <w:rFonts w:hint="eastAsia"/>
        </w:rPr>
        <w:t>　　第二节 印刷物资行业发展预测分析</w:t>
      </w:r>
      <w:r>
        <w:rPr>
          <w:rFonts w:hint="eastAsia"/>
        </w:rPr>
        <w:br/>
      </w:r>
      <w:r>
        <w:rPr>
          <w:rFonts w:hint="eastAsia"/>
        </w:rPr>
        <w:t>　　　　一、印刷物资发展分析</w:t>
      </w:r>
      <w:r>
        <w:rPr>
          <w:rFonts w:hint="eastAsia"/>
        </w:rPr>
        <w:br/>
      </w:r>
      <w:r>
        <w:rPr>
          <w:rFonts w:hint="eastAsia"/>
        </w:rPr>
        <w:t>　　　　二、印刷物资行业技术开发方向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印刷物资行业热点问题探讨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发展绿色经济和印刷物资经济，增强可持续发展能力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时期印刷物资行业自身热点问题研究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印刷物资行业发展趋势及投资风险分析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印刷物资存在的问题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一、印刷物资发展方向分析</w:t>
      </w:r>
      <w:r>
        <w:rPr>
          <w:rFonts w:hint="eastAsia"/>
        </w:rPr>
        <w:br/>
      </w:r>
      <w:r>
        <w:rPr>
          <w:rFonts w:hint="eastAsia"/>
        </w:rPr>
        <w:t>　　　　二、印刷物资行业发展规模预测</w:t>
      </w:r>
      <w:r>
        <w:rPr>
          <w:rFonts w:hint="eastAsia"/>
        </w:rPr>
        <w:br/>
      </w:r>
      <w:r>
        <w:rPr>
          <w:rFonts w:hint="eastAsia"/>
        </w:rPr>
        <w:t>　　　　三、印刷物资行业发展趋势预测</w:t>
      </w:r>
      <w:r>
        <w:rPr>
          <w:rFonts w:hint="eastAsia"/>
        </w:rPr>
        <w:br/>
      </w:r>
      <w:r>
        <w:rPr>
          <w:rFonts w:hint="eastAsia"/>
        </w:rPr>
        <w:t>　　第三节 印刷物资行业投资风险分析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中国印刷物资行业投资策略分析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中国印刷物资行业投资环境分析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中国印刷物资行业投资收益分析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中国印刷物资行业产品投资方向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中国印刷物资行业投资收益预测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二、中国印刷物资行业总产值预测</w:t>
      </w:r>
      <w:r>
        <w:rPr>
          <w:rFonts w:hint="eastAsia"/>
        </w:rPr>
        <w:br/>
      </w:r>
      <w:r>
        <w:rPr>
          <w:rFonts w:hint="eastAsia"/>
        </w:rPr>
        <w:t>　　　　三、中国印刷物资行业销售收入预测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四、中国印刷物资行业利润总额预测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五、中国印刷物资行业总资产预测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印刷物资行业营销策略分析及建议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一、印刷物资行业营销模式</w:t>
      </w:r>
      <w:r>
        <w:rPr>
          <w:rFonts w:hint="eastAsia"/>
        </w:rPr>
        <w:br/>
      </w:r>
      <w:r>
        <w:rPr>
          <w:rFonts w:hint="eastAsia"/>
        </w:rPr>
        <w:t>　　　　二、印刷物资行业营销策略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e9c69ea8c410a" w:history="1">
        <w:r>
          <w:rPr>
            <w:rStyle w:val="Hyperlink"/>
          </w:rPr>
          <w:t>2025-2031年中国印刷物资行业全面调研与发展趋势分析报告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e9c69ea8c410a" w:history="1">
        <w:r>
          <w:rPr>
            <w:rStyle w:val="Hyperlink"/>
          </w:rPr>
          <w:t>https://www.20087.com/7/35/YinShuaWuZiWeiLaiFaZhanQuShi.html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热点：印刷主要原材料、印刷物资公司、其他印刷品印刷、印刷物资经营范围、印刷厂自行购买纸张印刷图书、印刷物资耗材在哪里买、印刷出版物、印刷物资是什么、印刷材料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30e437a9b4282" w:history="1">
      <w:r>
        <w:rPr>
          <w:rStyle w:val="Hyperlink"/>
        </w:rPr>
        <w:t>2025-2031年中国印刷物资行业全面调研与发展趋势分析报告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nShuaWuZiWeiLaiFaZhanQuShi.html" TargetMode="External" Id="Recfe9c69ea8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nShuaWuZiWeiLaiFaZhanQuShi.html" TargetMode="External" Id="R94730e437a9b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2025-04-23T07:10:00Z</dcterms:created>
  <dcterms:modified xsi:type="dcterms:W3CDTF">2025-04-23T08:10:00Z</dcterms:modified>
  <dc:subject>2025-2031年中国印刷物资行业全面调研与发展趋势分析报告</dc:subject>
  <dc:title>2025-2031年中国印刷物资行业全面调研与发展趋势分析报告</dc:title>
  <cp:keywords>2025-2031年中国印刷物资行业全面调研与发展趋势分析报告</cp:keywords>
  <dc:description>2025-2031年中国印刷物资行业全面调研与发展趋势分析报告</dc:description>
</cp:coreProperties>
</file>