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9067487ba49f9" w:history="1">
              <w:r>
                <w:rPr>
                  <w:rStyle w:val="Hyperlink"/>
                </w:rPr>
                <w:t>2026-2032年中国粗棉布市场现状调研及发展前景预测分析报告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9067487ba49f9" w:history="1">
              <w:r>
                <w:rPr>
                  <w:rStyle w:val="Hyperlink"/>
                </w:rPr>
                <w:t>2026-2032年中国粗棉布市场现状调研及发展前景预测分析报告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9067487ba49f9" w:history="1">
                <w:r>
                  <w:rPr>
                    <w:rStyle w:val="Hyperlink"/>
                  </w:rPr>
                  <w:t>https://www.20087.com/7/95/CuMianBuShiChangQianJing.html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棉布是一种以未精梳或低支棉纱织造而成的天然纤维织物，具有纹理粗犷、吸湿透气、环保可降解等特点，传统用于包装、衬布或农业覆盖，近年因复古美学与可持续理念回归时尚与家居领域。粗棉布强调有机棉认证、无化学整理及手工织造质感，部分高端系列融入植物染色或手工刺绣。然而，强度低、易缩水、色牢度差限制其功能性应用；同时，手工生产效率低下，难以满足批量订单需求。此外，与化纤仿粗布相比，价格偏高，市场接受度两极分化。</w:t>
      </w:r>
      <w:r>
        <w:rPr>
          <w:rFonts w:hint="eastAsia"/>
        </w:rPr>
        <w:br/>
      </w:r>
      <w:r>
        <w:rPr>
          <w:rFonts w:hint="eastAsia"/>
        </w:rPr>
        <w:t>　　未来，粗棉布将向文化赋能、功能复合与循环设计方向演进。未来将结合非遗工艺（如蓝印花、黎锦）提升艺术附加值；纳米纤维素涂层将赋予防水或抗菌性能而不失天然触感。在商业模式上，“以旧换新”回收计划将推动闭环再生。此外，与慢时尚品牌联名将强化其可持续身份认同。长远看，粗棉布将在消费理性化与生态意识觉醒背景下，从边缘材料转型为承载文化价值与环境责任的高端天然面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9067487ba49f9" w:history="1">
        <w:r>
          <w:rPr>
            <w:rStyle w:val="Hyperlink"/>
          </w:rPr>
          <w:t>2026-2032年中国粗棉布市场现状调研及发展前景预测分析报告</w:t>
        </w:r>
      </w:hyperlink>
      <w:r>
        <w:rPr>
          <w:rFonts w:hint="eastAsia"/>
        </w:rPr>
        <w:t>》基于国家统计局、相关协会等权威数据，结合专业团队对粗棉布行业的长期监测，全面分析了粗棉布行业的市场规模、技术现状、发展趋势及竞争格局。报告详细梳理了粗棉布市场需求、进出口情况、上下游产业链、重点区域分布及主要企业动态，并通过SWOT分析揭示了粗棉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粗棉布市场概述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按照不同产品类型，粗棉布主要可以分为如下几个类别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中国不同产品类型粗棉布增长趋势2021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　　1.2.4 透明</w:t>
      </w:r>
      <w:r>
        <w:rPr>
          <w:rFonts w:hint="eastAsia"/>
        </w:rPr>
        <w:br/>
      </w:r>
      <w:r>
        <w:rPr>
          <w:rFonts w:hint="eastAsia"/>
        </w:rPr>
        <w:t>　　1.3 从不同应用，粗棉布主要包括如下几个方面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中国不同应用粗棉布增长趋势2021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中国粗棉布发展现状及未来趋势（2021-2032）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中国市场粗棉布收入及增长率（2021-2032）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中国市场粗棉布销量及增长率（2021-2032）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中国市场主要粗棉布厂商分析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中国市场主要厂商粗棉布销量及市场占有率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中国市场主要厂商粗棉布销量（2021-2026）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中国市场主要厂商粗棉布销量市场份额（2021-2026）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中国市场主要厂商粗棉布收入及市场占有率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中国市场主要厂商粗棉布收入（2021-2026）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中国市场主要厂商粗棉布收入市场份额（2021-2026）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2025年中国市场主要厂商粗棉布收入排名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中国市场主要厂商粗棉布价格（2021-2026）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中国市场主要厂商粗棉布总部及产地分布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中国市场主要厂商成立时间及粗棉布商业化日期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中国市场主要厂商粗棉布产品类型及应用</w:t>
      </w:r>
      <w:r>
        <w:rPr>
          <w:rFonts w:hint="eastAsia"/>
        </w:rPr>
        <w:br/>
      </w:r>
      <w:r>
        <w:rPr>
          <w:rFonts w:hint="eastAsia"/>
        </w:rPr>
        <w:t>　　2.7 粗棉布行业集中度、竞争程度分析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粗棉布行业集中度分析：2025年中国Top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中国市场粗棉布第一梯队、第二梯队和第三梯队厂商（品牌）及2025年市场份额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重点企业（1）在中国市场粗棉布销量、收入、价格及毛利率（2021-2026）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重点企业（2）在中国市场粗棉布销量、收入、价格及毛利率（2021-2026）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重点企业（3）在中国市场粗棉布销量、收入、价格及毛利率（2021-2026）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重点企业（4）在中国市场粗棉布销量、收入、价格及毛利率（2021-2026）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重点企业（5）在中国市场粗棉布销量、收入、价格及毛利率（2021-2026）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重点企业（6）在中国市场粗棉布销量、收入、价格及毛利率（2021-2026）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不同产品类型粗棉布分析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中国市场不同产品类型粗棉布销量（2021-2032）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中国市场不同产品类型粗棉布销量及市场份额（2021-2026）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中国市场不同产品类型粗棉布销量预测（2027-2032）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中国市场不同产品类型粗棉布规模（2021-2032）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中国市场不同产品类型粗棉布规模及市场份额（2021-2026）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中国市场不同产品类型粗棉布规模预测（2027-2032）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中国市场不同产品类型粗棉布价格走势（2021-2032）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不同应用粗棉布分析</w:t>
      </w:r>
      <w:r>
        <w:rPr>
          <w:rFonts w:hint="eastAsia"/>
        </w:rPr>
        <w:br/>
      </w:r>
      <w:r>
        <w:rPr>
          <w:rFonts w:hint="eastAsia"/>
        </w:rPr>
        <w:t>　　5.1 中国市场不同应用粗棉布销量（2021-2032）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中国市场不同应用粗棉布销量及市场份额（2021-2026）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中国市场不同应用粗棉布销量预测（2027-2032）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中国市场不同应用粗棉布规模（2021-2032）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中国市场不同应用粗棉布规模及市场份额（2021-2026）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中国市场不同应用粗棉布规模预测（2027-2032）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中国市场不同应用粗棉布价格走势（2021-2032）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粗棉布行业发展分析---发展趋势</w:t>
      </w:r>
      <w:r>
        <w:rPr>
          <w:rFonts w:hint="eastAsia"/>
        </w:rPr>
        <w:br/>
      </w:r>
      <w:r>
        <w:rPr>
          <w:rFonts w:hint="eastAsia"/>
        </w:rPr>
        <w:t>　　6.2 粗棉布行业发展分析---厂商壁垒</w:t>
      </w:r>
      <w:r>
        <w:rPr>
          <w:rFonts w:hint="eastAsia"/>
        </w:rPr>
        <w:br/>
      </w:r>
      <w:r>
        <w:rPr>
          <w:rFonts w:hint="eastAsia"/>
        </w:rPr>
        <w:t>　　6.3 粗棉布行业发展分析---驱动因素</w:t>
      </w:r>
      <w:r>
        <w:rPr>
          <w:rFonts w:hint="eastAsia"/>
        </w:rPr>
        <w:br/>
      </w:r>
      <w:r>
        <w:rPr>
          <w:rFonts w:hint="eastAsia"/>
        </w:rPr>
        <w:t>　　6.4 粗棉布行业发展分析---制约因素</w:t>
      </w:r>
      <w:r>
        <w:rPr>
          <w:rFonts w:hint="eastAsia"/>
        </w:rPr>
        <w:br/>
      </w:r>
      <w:r>
        <w:rPr>
          <w:rFonts w:hint="eastAsia"/>
        </w:rPr>
        <w:t>　　6.5 粗棉布中国企业SWOT分析</w:t>
      </w:r>
      <w:r>
        <w:rPr>
          <w:rFonts w:hint="eastAsia"/>
        </w:rPr>
        <w:br/>
      </w:r>
      <w:r>
        <w:rPr>
          <w:rFonts w:hint="eastAsia"/>
        </w:rPr>
        <w:t>　　6.6 粗棉布行业发展分析---行业政策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粗棉布行业产业链简介</w:t>
      </w:r>
      <w:r>
        <w:rPr>
          <w:rFonts w:hint="eastAsia"/>
        </w:rPr>
        <w:br/>
      </w:r>
      <w:r>
        <w:rPr>
          <w:rFonts w:hint="eastAsia"/>
        </w:rPr>
        <w:t>　　7.2 粗棉布产业链分析-上游</w:t>
      </w:r>
      <w:r>
        <w:rPr>
          <w:rFonts w:hint="eastAsia"/>
        </w:rPr>
        <w:br/>
      </w:r>
      <w:r>
        <w:rPr>
          <w:rFonts w:hint="eastAsia"/>
        </w:rPr>
        <w:t>　　7.3 粗棉布产业链分析-中游</w:t>
      </w:r>
      <w:r>
        <w:rPr>
          <w:rFonts w:hint="eastAsia"/>
        </w:rPr>
        <w:br/>
      </w:r>
      <w:r>
        <w:rPr>
          <w:rFonts w:hint="eastAsia"/>
        </w:rPr>
        <w:t>　　7.4 粗棉布产业链分析-下游</w:t>
      </w:r>
      <w:r>
        <w:rPr>
          <w:rFonts w:hint="eastAsia"/>
        </w:rPr>
        <w:br/>
      </w:r>
      <w:r>
        <w:rPr>
          <w:rFonts w:hint="eastAsia"/>
        </w:rPr>
        <w:t>　　7.5 粗棉布行业采购模式</w:t>
      </w:r>
      <w:r>
        <w:rPr>
          <w:rFonts w:hint="eastAsia"/>
        </w:rPr>
        <w:br/>
      </w:r>
      <w:r>
        <w:rPr>
          <w:rFonts w:hint="eastAsia"/>
        </w:rPr>
        <w:t>　　7.6 粗棉布行业生产模式</w:t>
      </w:r>
      <w:r>
        <w:rPr>
          <w:rFonts w:hint="eastAsia"/>
        </w:rPr>
        <w:br/>
      </w:r>
      <w:r>
        <w:rPr>
          <w:rFonts w:hint="eastAsia"/>
        </w:rPr>
        <w:t>　　7.7 粗棉布行业销售模式及销售渠道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中国本土粗棉布产能、产量分析</w:t>
      </w:r>
      <w:r>
        <w:rPr>
          <w:rFonts w:hint="eastAsia"/>
        </w:rPr>
        <w:br/>
      </w:r>
      <w:r>
        <w:rPr>
          <w:rFonts w:hint="eastAsia"/>
        </w:rPr>
        <w:t>　　8.1 中国粗棉布供需现状及预测（2021-2032）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中国粗棉布产能、产量、产能利用率及发展趋势（2021-2032）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中国粗棉布产量、市场需求量及发展趋势（2021-2032）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中国粗棉布进出口分析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中国市场粗棉布主要进口来源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中国市场粗棉布主要出口目的地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不同产品类型粗棉布市场规模2021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不同应用粗棉布市场规模2021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中国市场主要厂商粗棉布销量（2021-2026）&amp;（平方米）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中国市场主要厂商粗棉布销量市场份额（2021-2026）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中国市场主要厂商粗棉布收入（2021-2026）&amp;（万元）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中国市场主要厂商粗棉布收入份额（2021-2026）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2025年中国主要生产商粗棉布收入排名（万元）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中国市场主要厂商粗棉布价格（2021-2026）&amp;（元/平方米）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中国市场主要厂商粗棉布总部及产地分布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中国市场主要厂商成立时间及粗棉布商业化日期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中国市场主要厂商粗棉布产品类型及应用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2025年中国市场粗棉布主要厂商市场地位（第一梯队、第二梯队和第三梯队）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粗棉布市场投资、并购等现状分析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粗棉布销量（平方米）、收入（万元）、价格（元/平方米）及毛利率（2021-2026）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粗棉布销量（平方米）、收入（万元）、价格（元/平方米）及毛利率（2021-2026）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粗棉布销量（平方米）、收入（万元）、价格（元/平方米）及毛利率（2021-2026）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粗棉布销量（平方米）、收入（万元）、价格（元/平方米）及毛利率（2021-2026）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粗棉布销量（平方米）、收入（万元）、价格（元/平方米）及毛利率（2021-2026）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粗棉布生产基地、总部、竞争对手及市场地位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粗棉布产品规格、参数及市场应用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粗棉布销量（平方米）、收入（万元）、价格（元/平方米）及毛利率（2021-2026）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中国市场不同产品类型粗棉布销量（2021-2026）&amp;（平方米）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中国市场不同产品类型粗棉布销量市场份额（2021-2026）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中国市场不同产品类型粗棉布销量预测（2027-2032）&amp;（平方米）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中国市场不同产品类型粗棉布销量市场份额预测（2027-2032）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中国市场不同产品类型粗棉布规模（2021-2026）&amp;（万元）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中国市场不同产品类型粗棉布规模市场份额（2021-2026）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中国市场不同产品类型粗棉布规模预测（2027-2032）&amp;（万元）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中国市场不同产品类型粗棉布规模市场份额预测（2027-2032）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中国市场不同应用粗棉布销量（2021-2026）&amp;（平方米）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53： 中国市场不同应用粗棉布销量市场份额（2021-2026）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中国市场不同应用粗棉布销量预测（2027-2032）&amp;（平方米）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55： 中国市场不同应用粗棉布销量市场份额预测（2027-2032）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中国市场不同应用粗棉布规模（2021-2026）&amp;（万元）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中国市场不同应用粗棉布规模市场份额（2021-2026）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中国市场不同应用粗棉布规模预测（2027-2032）&amp;（万元）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中国市场不同应用粗棉布规模市场份额预测（2027-2032）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粗棉布行业发展分析---发展趋势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粗棉布行业发展分析---厂商壁垒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粗棉布行业发展分析---驱动因素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粗棉布行业发展分析---制约因素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粗棉布行业相关重点政策一览</w:t>
      </w:r>
      <w:r>
        <w:rPr>
          <w:rFonts w:hint="eastAsia"/>
        </w:rPr>
        <w:br/>
      </w:r>
      <w:r>
        <w:rPr>
          <w:rFonts w:hint="eastAsia"/>
        </w:rPr>
        <w:t>　　表 65： 粗棉布行业供应链分析</w:t>
      </w:r>
      <w:r>
        <w:rPr>
          <w:rFonts w:hint="eastAsia"/>
        </w:rPr>
        <w:br/>
      </w:r>
      <w:r>
        <w:rPr>
          <w:rFonts w:hint="eastAsia"/>
        </w:rPr>
        <w:t>　　表 66： 粗棉布上游原料供应商</w:t>
      </w:r>
      <w:r>
        <w:rPr>
          <w:rFonts w:hint="eastAsia"/>
        </w:rPr>
        <w:br/>
      </w:r>
      <w:r>
        <w:rPr>
          <w:rFonts w:hint="eastAsia"/>
        </w:rPr>
        <w:t>　　表 67： 粗棉布行业主要下游客户</w:t>
      </w:r>
      <w:r>
        <w:rPr>
          <w:rFonts w:hint="eastAsia"/>
        </w:rPr>
        <w:br/>
      </w:r>
      <w:r>
        <w:rPr>
          <w:rFonts w:hint="eastAsia"/>
        </w:rPr>
        <w:t>　　表 68： 粗棉布典型经销商</w:t>
      </w:r>
      <w:r>
        <w:rPr>
          <w:rFonts w:hint="eastAsia"/>
        </w:rPr>
        <w:br/>
      </w:r>
      <w:r>
        <w:rPr>
          <w:rFonts w:hint="eastAsia"/>
        </w:rPr>
        <w:t>　　表 69： 中国粗棉布产量、销量、进口量及出口量（2021-2026）&amp;（平方米）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中国粗棉布产量、销量、进口量及出口量预测（2027-2032）&amp;（平方米）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71： 中国市场粗棉布主要进口来源</w:t>
      </w:r>
      <w:r>
        <w:rPr>
          <w:rFonts w:hint="eastAsia"/>
        </w:rPr>
        <w:br/>
      </w:r>
      <w:r>
        <w:rPr>
          <w:rFonts w:hint="eastAsia"/>
        </w:rPr>
        <w:t>　　表 72： 中国市场粗棉布主要出口目的地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粗棉布产品图片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中国不同产品类型粗棉布市场规模市场份额2025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白色产品图片</w:t>
      </w:r>
      <w:r>
        <w:rPr>
          <w:rFonts w:hint="eastAsia"/>
        </w:rPr>
        <w:br/>
      </w:r>
      <w:r>
        <w:rPr>
          <w:rFonts w:hint="eastAsia"/>
        </w:rPr>
        <w:t>　　图 4： 黑色产品图片</w:t>
      </w:r>
      <w:r>
        <w:rPr>
          <w:rFonts w:hint="eastAsia"/>
        </w:rPr>
        <w:br/>
      </w:r>
      <w:r>
        <w:rPr>
          <w:rFonts w:hint="eastAsia"/>
        </w:rPr>
        <w:t>　　图 5： 透明产品图片</w:t>
      </w:r>
      <w:r>
        <w:rPr>
          <w:rFonts w:hint="eastAsia"/>
        </w:rPr>
        <w:br/>
      </w:r>
      <w:r>
        <w:rPr>
          <w:rFonts w:hint="eastAsia"/>
        </w:rPr>
        <w:t>　　图 6： 中国不同应用粗棉布市场份额2025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园艺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中国市场粗棉布市场规模，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中国市场粗棉布收入及增长率（2021-2032）&amp;（万元）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中国市场粗棉布销量及增长率（2021-2032）&amp;（平方米）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2025年中国市场主要厂商粗棉布销量市场份额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2025年中国市场主要厂商粗棉布收入市场份额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2025年中国市场前五大厂商粗棉布市场份额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2025年中国市场粗棉布第一梯队、第二梯队和第三梯队厂商（品牌）及市场份额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中国市场不同产品类型粗棉布价格走势（2021-2032）&amp;（元/平方米）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中国市场不同应用粗棉布价格走势（2021-2032）&amp;（元/平方米）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粗棉布中国企业SWOT分析</w:t>
      </w:r>
      <w:r>
        <w:rPr>
          <w:rFonts w:hint="eastAsia"/>
        </w:rPr>
        <w:br/>
      </w:r>
      <w:r>
        <w:rPr>
          <w:rFonts w:hint="eastAsia"/>
        </w:rPr>
        <w:t>　　图 20： 粗棉布产业链</w:t>
      </w:r>
      <w:r>
        <w:rPr>
          <w:rFonts w:hint="eastAsia"/>
        </w:rPr>
        <w:br/>
      </w:r>
      <w:r>
        <w:rPr>
          <w:rFonts w:hint="eastAsia"/>
        </w:rPr>
        <w:t>　　图 21： 粗棉布行业采购模式分析</w:t>
      </w:r>
      <w:r>
        <w:rPr>
          <w:rFonts w:hint="eastAsia"/>
        </w:rPr>
        <w:br/>
      </w:r>
      <w:r>
        <w:rPr>
          <w:rFonts w:hint="eastAsia"/>
        </w:rPr>
        <w:t>　　图 22： 粗棉布行业生产模式分析</w:t>
      </w:r>
      <w:r>
        <w:rPr>
          <w:rFonts w:hint="eastAsia"/>
        </w:rPr>
        <w:br/>
      </w:r>
      <w:r>
        <w:rPr>
          <w:rFonts w:hint="eastAsia"/>
        </w:rPr>
        <w:t>　　图 23： 粗棉布行业销售模式分析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中国粗棉布产能、产量、产能利用率及发展趋势（2021-2032）&amp;（平方米）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中国粗棉布产量、市场需求量及发展趋势（2021-2032）&amp;（平方米）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9067487ba49f9" w:history="1">
        <w:r>
          <w:rPr>
            <w:rStyle w:val="Hyperlink"/>
          </w:rPr>
          <w:t>2026-2032年中国粗棉布市场现状调研及发展前景预测分析报告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9067487ba49f9" w:history="1">
        <w:r>
          <w:rPr>
            <w:rStyle w:val="Hyperlink"/>
          </w:rPr>
          <w:t>https://www.20087.com/7/95/CuMianBuShiChangQianJing.html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热点：粗棉布是什么样的、粗棉布怎么变柔软、纯棉老粗布图片、粗棉布和细棉布哪个好、棉布图片、粗棉布原料、粗布是纯棉的吗、粗棉布和细棉布、老粗布和纯棉哪个好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09e78e0b947a7" w:history="1">
      <w:r>
        <w:rPr>
          <w:rStyle w:val="Hyperlink"/>
        </w:rPr>
        <w:t>2026-2032年中国粗棉布市场现状调研及发展前景预测分析报告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uMianBuShiChangQianJing.html" TargetMode="External" Id="Reba9067487ba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uMianBuShiChangQianJing.html" TargetMode="External" Id="Red209e78e0b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2026-01-14T04:42:19Z</dcterms:created>
  <dcterms:modified xsi:type="dcterms:W3CDTF">2026-01-14T05:42:19Z</dcterms:modified>
  <dc:subject>2026-2032年中国粗棉布市场现状调研及发展前景预测分析报告</dc:subject>
  <dc:title>2026-2032年中国粗棉布市场现状调研及发展前景预测分析报告</dc:title>
  <cp:keywords>2026-2032年中国粗棉布市场现状调研及发展前景预测分析报告</cp:keywords>
  <dc:description>2026-2032年中国粗棉布市场现状调研及发展前景预测分析报告</dc:description>
</cp:coreProperties>
</file>