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1857a24f4f45e4" w:history="1">
              <w:r>
                <w:rPr>
                  <w:rStyle w:val="Hyperlink"/>
                </w:rPr>
                <w:t>中国女鞋行业现状调研与发展趋势分析报告（2026-2032年）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1857a24f4f45e4" w:history="1">
              <w:r>
                <w:rPr>
                  <w:rStyle w:val="Hyperlink"/>
                </w:rPr>
                <w:t>中国女鞋行业现状调研与发展趋势分析报告（2026-2032年）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2195758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1857a24f4f45e4" w:history="1">
                <w:r>
                  <w:rPr>
                    <w:rStyle w:val="Hyperlink"/>
                  </w:rPr>
                  <w:t>https://www.20087.com/8/75/NvXieShiChangXianZhuangYuQianJin.html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鞋市场作为时尚产业的重要组成部分，近年来呈现出个性化和舒适化的趋势。消费者对女鞋的需求不再仅限于外观设计，更注重穿着体验和功能性，如运动休闲鞋、健康鞋等细分品类的热销反映了这一变化。同时，随着电子商务的兴起，线上购物成为女鞋销售的重要渠道，品牌与消费者之间的互动和定制化服务变得更为便捷。</w:t>
      </w:r>
      <w:r>
        <w:rPr>
          <w:rFonts w:hint="eastAsia"/>
        </w:rPr>
        <w:br/>
      </w:r>
      <w:r>
        <w:rPr>
          <w:rFonts w:hint="eastAsia"/>
        </w:rPr>
        <w:t>　　未来，女鞋行业将更加聚焦于可持续发展和科技创新。市场调研网认为，一方面，采用环保材料和绿色生产流程，减少对环境的影响，满足消费者对可持续时尚的需求。另一方面，通过3D打印、智能材料等技术的应用，开发更加贴合脚型、具有自适应功能的鞋款，提升穿着舒适度和性能。此外，随着虚拟现实和增强现实技术的发展，消费者将能够通过虚拟试穿等方式在线上获得更真实的购物体验，推动女鞋销售模式的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1857a24f4f45e4" w:history="1">
        <w:r>
          <w:rPr>
            <w:rStyle w:val="Hyperlink"/>
          </w:rPr>
          <w:t>中国女鞋行业现状调研与发展趋势分析报告（2026-2032年）</w:t>
        </w:r>
      </w:hyperlink>
      <w:r>
        <w:rPr>
          <w:rFonts w:hint="eastAsia"/>
        </w:rPr>
        <w:t>》，2025年女鞋行业市场规模达 亿元，预计2032年市场规模将达 亿元，期间年均复合增长率（CAGR）达 %。报告基于多年行业研究积累，结合女鞋市场发展现状，依托行业权威数据资源和长期市场监测数据库，对女鞋市场规模、技术现状及未来方向进行了全面分析。报告梳理了女鞋行业竞争格局，重点评估了主要企业的市场表现及品牌影响力，并通过SWOT分析揭示了女鞋行业机遇与潜在风险。同时，报告对女鞋市场前景和发展趋势进行了科学预测，为投资者提供了投资价值判断和策略建议，助力把握女鞋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2021-2026年全球女鞋行业市场运行形势综述</w:t>
      </w:r>
      <w:r>
        <w:rPr>
          <w:rFonts w:hint="eastAsia"/>
        </w:rPr>
        <w:br/>
      </w:r>
      <w:r>
        <w:rPr>
          <w:rFonts w:hint="eastAsia"/>
        </w:rPr>
        <w:t>　　第一节 2021-2026年全球女鞋产品市场动态研究</w:t>
      </w:r>
      <w:r>
        <w:rPr>
          <w:rFonts w:hint="eastAsia"/>
        </w:rPr>
        <w:br/>
      </w:r>
      <w:r>
        <w:rPr>
          <w:rFonts w:hint="eastAsia"/>
        </w:rPr>
        <w:t>　　　　一、全球女鞋产品市场特征分析</w:t>
      </w:r>
      <w:r>
        <w:rPr>
          <w:rFonts w:hint="eastAsia"/>
        </w:rPr>
        <w:br/>
      </w:r>
      <w:r>
        <w:rPr>
          <w:rFonts w:hint="eastAsia"/>
        </w:rPr>
        <w:t>　　　　二、全球女鞋产品市场供需监测研究</w:t>
      </w:r>
      <w:r>
        <w:rPr>
          <w:rFonts w:hint="eastAsia"/>
        </w:rPr>
        <w:br/>
      </w:r>
      <w:r>
        <w:rPr>
          <w:rFonts w:hint="eastAsia"/>
        </w:rPr>
        <w:t>　　　　三、全球女鞋产品价格走势分析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2021-2026年全球主要国家女鞋市场深度局势分析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四、其他国家</w:t>
      </w:r>
      <w:r>
        <w:rPr>
          <w:rFonts w:hint="eastAsia"/>
        </w:rPr>
        <w:br/>
      </w:r>
      <w:r>
        <w:rPr>
          <w:rFonts w:hint="eastAsia"/>
        </w:rPr>
        <w:t>　　第三节 2026-2032年全球女鞋产品市场发展趋势预测解析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2021-2026年中国女鞋行业市场发展环境分析（PEST分析法）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2021-2026年中国女鞋行业政策环境分析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　　三、女鞋市场国家宏观发展规划调控方向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第三节 2021-2026年中国女鞋行业社会环境分析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2021-2026年中国女鞋行业技术环境分析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2021-2026年中国女鞋行业运行状况与存在问题探讨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2021-2026年中国女鞋行业发展概述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2021-2026年中国女鞋行业运行动态分析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2021-2026年中国女鞋行业发展存在问题与对策建议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一、中国女鞋行业存在的问题</w:t>
      </w:r>
      <w:r>
        <w:rPr>
          <w:rFonts w:hint="eastAsia"/>
        </w:rPr>
        <w:br/>
      </w:r>
      <w:r>
        <w:rPr>
          <w:rFonts w:hint="eastAsia"/>
        </w:rPr>
        <w:t>　　　　二、规范女鞋行业发展的措施</w:t>
      </w:r>
      <w:r>
        <w:rPr>
          <w:rFonts w:hint="eastAsia"/>
        </w:rPr>
        <w:br/>
      </w:r>
      <w:r>
        <w:rPr>
          <w:rFonts w:hint="eastAsia"/>
        </w:rPr>
        <w:t>　　　　三、女鞋行业发展的建议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2021-2026年中国女鞋行业总体发展状况剖析</w:t>
      </w:r>
      <w:r>
        <w:rPr>
          <w:rFonts w:hint="eastAsia"/>
        </w:rPr>
        <w:br/>
      </w:r>
      <w:r>
        <w:rPr>
          <w:rFonts w:hint="eastAsia"/>
        </w:rPr>
        <w:t>　　第一节 2021-2026年中国女鞋行业规模情况分析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2021-2026年中国女鞋行业产销情况分析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2021-2026年中国女鞋行业财务能力分析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2021-2026年中国女鞋产品行业关键数据指标参考</w:t>
      </w:r>
      <w:r>
        <w:rPr>
          <w:rFonts w:hint="eastAsia"/>
        </w:rPr>
        <w:br/>
      </w:r>
      <w:r>
        <w:rPr>
          <w:rFonts w:hint="eastAsia"/>
        </w:rPr>
        <w:t>　　第一节 2021-2026年中国女鞋所属行业主要数据监测分析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一、2021-2026年中国女鞋行业规模分析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二、2021-2026年中国女鞋行业结构分析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三、2021-2026年中国女鞋行业产值分析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四、2021-2026年中国女鞋行业成本费用分析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五、2021-2026年中国女鞋行业盈利能力分析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2021-2026年中国女鞋产量数据统计分析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一、2021-2026年中国女鞋产量数据分析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三、2021-2026年中国女鞋产量增长性分析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2021-2026年中国女鞋进出口数据监测分析</w:t>
      </w:r>
      <w:r>
        <w:rPr>
          <w:rFonts w:hint="eastAsia"/>
        </w:rPr>
        <w:br/>
      </w:r>
      <w:r>
        <w:rPr>
          <w:rFonts w:hint="eastAsia"/>
        </w:rPr>
        <w:t>　　　　一、女鞋进出口数量分析</w:t>
      </w:r>
      <w:r>
        <w:rPr>
          <w:rFonts w:hint="eastAsia"/>
        </w:rPr>
        <w:br/>
      </w:r>
      <w:r>
        <w:rPr>
          <w:rFonts w:hint="eastAsia"/>
        </w:rPr>
        <w:t>　　　　二、女鞋进出口金额分析</w:t>
      </w:r>
      <w:r>
        <w:rPr>
          <w:rFonts w:hint="eastAsia"/>
        </w:rPr>
        <w:br/>
      </w:r>
      <w:r>
        <w:rPr>
          <w:rFonts w:hint="eastAsia"/>
        </w:rPr>
        <w:t>　　　　三、女鞋进出口国家及地区分析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2021-2026年中国女鞋行业市场竞争力研究</w:t>
      </w:r>
      <w:r>
        <w:rPr>
          <w:rFonts w:hint="eastAsia"/>
        </w:rPr>
        <w:br/>
      </w:r>
      <w:r>
        <w:rPr>
          <w:rFonts w:hint="eastAsia"/>
        </w:rPr>
        <w:t>　　第一节 2021-2026年中国女鞋行业竞争结构分析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2021-2026年中国女鞋市场竞争现状分析</w:t>
      </w:r>
      <w:r>
        <w:rPr>
          <w:rFonts w:hint="eastAsia"/>
        </w:rPr>
        <w:br/>
      </w:r>
      <w:r>
        <w:rPr>
          <w:rFonts w:hint="eastAsia"/>
        </w:rPr>
        <w:t>　　　　一、信息娱乐引领女鞋市场</w:t>
      </w:r>
      <w:r>
        <w:rPr>
          <w:rFonts w:hint="eastAsia"/>
        </w:rPr>
        <w:br/>
      </w:r>
      <w:r>
        <w:rPr>
          <w:rFonts w:hint="eastAsia"/>
        </w:rPr>
        <w:t>　　　　二、出口转内销对企业竞争影响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三、本土电子企业面临压力分析</w:t>
      </w:r>
      <w:r>
        <w:rPr>
          <w:rFonts w:hint="eastAsia"/>
        </w:rPr>
        <w:br/>
      </w:r>
      <w:r>
        <w:rPr>
          <w:rFonts w:hint="eastAsia"/>
        </w:rPr>
        <w:t>　　　　四、华南市场的发展空间及竞争</w:t>
      </w:r>
      <w:r>
        <w:rPr>
          <w:rFonts w:hint="eastAsia"/>
        </w:rPr>
        <w:br/>
      </w:r>
      <w:r>
        <w:rPr>
          <w:rFonts w:hint="eastAsia"/>
        </w:rPr>
        <w:t>　　第三节 2021-2026年中国女鞋行业国际竞争力比较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2021-2026年中国女鞋行业主要企业竞争力分析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2021-2026年中国女鞋企业竞争策略分析</w:t>
      </w:r>
      <w:r>
        <w:rPr>
          <w:rFonts w:hint="eastAsia"/>
        </w:rPr>
        <w:br/>
      </w:r>
      <w:r>
        <w:rPr>
          <w:rFonts w:hint="eastAsia"/>
        </w:rPr>
        <w:t>　　第一节 2021-2026年中国女鞋行业竞争策略分析</w:t>
      </w:r>
      <w:r>
        <w:rPr>
          <w:rFonts w:hint="eastAsia"/>
        </w:rPr>
        <w:br/>
      </w:r>
      <w:r>
        <w:rPr>
          <w:rFonts w:hint="eastAsia"/>
        </w:rPr>
        <w:t>　　　　一、女鞋中小企业竞争形势</w:t>
      </w:r>
      <w:r>
        <w:rPr>
          <w:rFonts w:hint="eastAsia"/>
        </w:rPr>
        <w:br/>
      </w:r>
      <w:r>
        <w:rPr>
          <w:rFonts w:hint="eastAsia"/>
        </w:rPr>
        <w:t>　　　　二、女鞋中国企业竞争策略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2021-2026年中国女鞋市场竞争策略分析</w:t>
      </w:r>
      <w:r>
        <w:rPr>
          <w:rFonts w:hint="eastAsia"/>
        </w:rPr>
        <w:br/>
      </w:r>
      <w:r>
        <w:rPr>
          <w:rFonts w:hint="eastAsia"/>
        </w:rPr>
        <w:t>　　　　一、女鞋主要潜力品种分析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二、现有女鞋产品竞争策略分析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三、潜力女鞋品种竞争策略选择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女鞋企业竞争策略分析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一、贸易战对女鞋行业竞争格局的影响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二、2021-2026年我国女鞋市场竞争趋势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三、2021-2026年女鞋企业竞争策略分析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2026-2032年中国女鞋行业顶尖企业竞争力与未来发展策略探讨</w:t>
      </w:r>
      <w:r>
        <w:rPr>
          <w:rFonts w:hint="eastAsia"/>
        </w:rPr>
        <w:br/>
      </w:r>
      <w:r>
        <w:rPr>
          <w:rFonts w:hint="eastAsia"/>
        </w:rPr>
        <w:t>　　第一节 百丽国际控股有限公司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达芙妮国际控股有限公司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佛山星期六鞋业股份有限公司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千百度国际控股有限公司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浙江奥康鞋业股份有限公司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浙江红蜻蜓鞋业股份有限公司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广州天创时尚鞋业股份有限公司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意尔康股份有限公司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嘉兴宜泰鞋业有限公司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浙江戈美其鞋业有限公司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2026-2032年中国女鞋及其主要上下游产品市场预测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2021-2026年中国女鞋上下游分析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2021-2026年中国女鞋行业产业链研究分析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2026-2032年中国女鞋行业发展前景展望预测</w:t>
      </w:r>
      <w:r>
        <w:rPr>
          <w:rFonts w:hint="eastAsia"/>
        </w:rPr>
        <w:br/>
      </w:r>
      <w:r>
        <w:rPr>
          <w:rFonts w:hint="eastAsia"/>
        </w:rPr>
        <w:t>　　第一节 2026-2032年中国女鞋行业供求形势展望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二、女鞋下游需求行业发展展望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三、女鞋行业产能预测分析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2026-2032年中国女鞋行业市场格局与经济效益展望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第五节 2026-2032年中国女鞋行业整体发展展望分析</w:t>
      </w:r>
      <w:r>
        <w:rPr>
          <w:rFonts w:hint="eastAsia"/>
        </w:rPr>
        <w:br/>
      </w:r>
      <w:r>
        <w:rPr>
          <w:rFonts w:hint="eastAsia"/>
        </w:rPr>
        <w:t>　　　　一、女鞋行业国际展望</w:t>
      </w:r>
      <w:r>
        <w:rPr>
          <w:rFonts w:hint="eastAsia"/>
        </w:rPr>
        <w:br/>
      </w:r>
      <w:r>
        <w:rPr>
          <w:rFonts w:hint="eastAsia"/>
        </w:rPr>
        <w:t>　　　　二、国内女鞋行业发展展望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2026-2032年女鞋行业投资机会与风险规避研究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2021-2026年中国女鞋投资环境的分析与对策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2021-2026年中国女鞋投资机遇分析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2026-2032年中国女鞋投资风险分析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2021-2026年中国女鞋投资策略与建议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2021-2026年中国女鞋行业投融资研究分析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中国女鞋行业企业所有制状况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中国女鞋行业外资进入状况</w:t>
      </w:r>
      <w:r>
        <w:rPr>
          <w:rFonts w:hint="eastAsia"/>
        </w:rPr>
        <w:br/>
      </w:r>
      <w:r>
        <w:rPr>
          <w:rFonts w:hint="eastAsia"/>
        </w:rPr>
        <w:t>　　第三节 中国女鞋行业合作与并购</w:t>
      </w:r>
      <w:r>
        <w:rPr>
          <w:rFonts w:hint="eastAsia"/>
        </w:rPr>
        <w:br/>
      </w:r>
      <w:r>
        <w:rPr>
          <w:rFonts w:hint="eastAsia"/>
        </w:rPr>
        <w:t>　　第四节 中国女鞋行业投资体制分析</w:t>
      </w:r>
      <w:r>
        <w:rPr>
          <w:rFonts w:hint="eastAsia"/>
        </w:rPr>
        <w:br/>
      </w:r>
      <w:r>
        <w:rPr>
          <w:rFonts w:hint="eastAsia"/>
        </w:rPr>
        <w:t>　　第五节 中国女鞋行业资本市场融资分析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2021-2026年女鞋行业盈利模式与投资策略探讨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国外女鞋行业投资现状及经营模式分析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一、境外女鞋行业成长情况调查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我国女鞋行业商业模式探讨</w:t>
      </w:r>
      <w:r>
        <w:rPr>
          <w:rFonts w:hint="eastAsia"/>
        </w:rPr>
        <w:br/>
      </w:r>
      <w:r>
        <w:rPr>
          <w:rFonts w:hint="eastAsia"/>
        </w:rPr>
        <w:t>　　第三节 我国女鞋行业投资国际化发展战略分析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我国女鞋行业投资策略分析</w:t>
      </w:r>
      <w:r>
        <w:rPr>
          <w:rFonts w:hint="eastAsia"/>
        </w:rPr>
        <w:br/>
      </w:r>
      <w:r>
        <w:rPr>
          <w:rFonts w:hint="eastAsia"/>
        </w:rPr>
        <w:t>　　第五节 [中智-林-]最优投资路径设计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2021-2026年我国全社会固定投资额走势图（2021-2026年不含农户）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2021-2026年我国女鞋行业企业数量增长趋势图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2021-2026年我国女鞋行业亏损企业数量增长趋势图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2021-2026年我国女鞋行业从业人数增长趋势图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2021-2026年我国女鞋行业资产规模增长趋势图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2021-2026年我国女鞋行业不同类型企业数量分布图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2021-2026年我国女鞋行业不同所有制企业数量分布图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2021-2026年我国女鞋行业不同类型企业销售收入分布图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2021-2026年我国女鞋行业不同所有制企业销售收入分布图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2021-2026年我国女鞋行业产成品增长趋势图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2021-2026年我国女鞋行业工业销售产值增长趋势图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2021-2026年我国女鞋行业出口交货值增长趋势图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1857a24f4f45e4" w:history="1">
        <w:r>
          <w:rPr>
            <w:rStyle w:val="Hyperlink"/>
          </w:rPr>
          <w:t>中国女鞋行业现状调研与发展趋势分析报告（2026-2032年）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2195758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1857a24f4f45e4" w:history="1">
        <w:r>
          <w:rPr>
            <w:rStyle w:val="Hyperlink"/>
          </w:rPr>
          <w:t>https://www.20087.com/8/75/NvXieShiChangXianZhuangYuQianJin.html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热点：女鞋最舒服十大品牌、女鞋哪个品牌质量好穿起舒服、女鞋尺码表、女鞋尺码表对照表、女鞋240是多少码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ea8e82e180437b" w:history="1">
      <w:r>
        <w:rPr>
          <w:rStyle w:val="Hyperlink"/>
        </w:rPr>
        <w:t>中国女鞋行业现状调研与发展趋势分析报告（2026-2032年）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NvXieShiChangXianZhuangYuQianJin.html" TargetMode="External" Id="R701857a24f4f45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NvXieShiChangXianZhuangYuQianJin.html" TargetMode="External" Id="R0aea8e82e18043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2026-06-03T08:05:00Z</dcterms:created>
  <dcterms:modified xsi:type="dcterms:W3CDTF">2026-06-03T09:05:00Z</dcterms:modified>
  <dc:subject>中国女鞋行业现状调研与发展趋势分析报告（2026-2032年）</dc:subject>
  <dc:title>中国女鞋行业现状调研与发展趋势分析报告（2026-2032年）</dc:title>
  <cp:keywords>中国女鞋行业现状调研与发展趋势分析报告（2026-2032年）</cp:keywords>
  <dc:description>中国女鞋行业现状调研与发展趋势分析报告（2026-2032年）</dc:description>
</cp:coreProperties>
</file>