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868e8f8424b49" w:history="1">
              <w:r>
                <w:rPr>
                  <w:rStyle w:val="Hyperlink"/>
                </w:rPr>
                <w:t>2024-2030年中国高低毛绒市场研究及发展趋势分析报告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868e8f8424b49" w:history="1">
              <w:r>
                <w:rPr>
                  <w:rStyle w:val="Hyperlink"/>
                </w:rPr>
                <w:t>2024-2030年中国高低毛绒市场研究及发展趋势分析报告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868e8f8424b49" w:history="1">
                <w:r>
                  <w:rPr>
                    <w:rStyle w:val="Hyperlink"/>
                  </w:rPr>
                  <w:t>https://www.20087.com/7/18/GaoDiMaoRongHangYeDiaoYanBaoGao.html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毛绒是一种具有立体感和层次感的纺织品，常用于服装、家纺和玩具制作。近年来，随着消费者对质感和设计感的追求，高低毛绒面料的市场需求稳步增长。新技术，如数码印花和立体编织，使得高低毛绒能够呈现更丰富的色彩和图案，满足不同设计风格的需要。</w:t>
      </w:r>
      <w:r>
        <w:rPr>
          <w:rFonts w:hint="eastAsia"/>
        </w:rPr>
        <w:br/>
      </w:r>
      <w:r>
        <w:rPr>
          <w:rFonts w:hint="eastAsia"/>
        </w:rPr>
        <w:t>　　未来，高低毛绒将更加注重环保和功能性。生物基纤维和回收材料的使用将减少对自然资源的消耗，提升产品的生态价值。同时，智能纤维的融入，如导电纱线和温感材料，将赋予高低毛绒面料新的功能，如加热保暖和交互式设计。此外，定制化服务和小批量生产将成为行业趋势，以适应市场对多样化和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868e8f8424b49" w:history="1">
        <w:r>
          <w:rPr>
            <w:rStyle w:val="Hyperlink"/>
          </w:rPr>
          <w:t>2024-2030年中国高低毛绒市场研究及发展趋势分析报告</w:t>
        </w:r>
      </w:hyperlink>
      <w:r>
        <w:rPr>
          <w:rFonts w:hint="eastAsia"/>
        </w:rPr>
        <w:t>》对高低毛绒行业相关因素进行具体调查、研究、分析，洞察高低毛绒行业今后的发展方向、高低毛绒行业竞争格局的演变趋势以及高低毛绒技术标准、高低毛绒市场规模、高低毛绒行业潜在问题与高低毛绒行业发展的症结所在，评估高低毛绒行业投资价值、高低毛绒效果效益程度，提出建设性意见建议，为高低毛绒行业投资决策者和高低毛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高低毛绒行业概述</w:t>
      </w:r>
      <w:r>
        <w:rPr>
          <w:rFonts w:hint="eastAsia"/>
        </w:rPr>
        <w:br/>
      </w:r>
      <w:r>
        <w:rPr>
          <w:rFonts w:hint="eastAsia"/>
        </w:rPr>
        <w:t>　　第一节 高低毛绒行业界定</w:t>
      </w:r>
      <w:r>
        <w:rPr>
          <w:rFonts w:hint="eastAsia"/>
        </w:rPr>
        <w:br/>
      </w:r>
      <w:r>
        <w:rPr>
          <w:rFonts w:hint="eastAsia"/>
        </w:rPr>
        <w:t>　　第二节 高低毛绒行业发展历程</w:t>
      </w:r>
      <w:r>
        <w:rPr>
          <w:rFonts w:hint="eastAsia"/>
        </w:rPr>
        <w:br/>
      </w:r>
      <w:r>
        <w:rPr>
          <w:rFonts w:hint="eastAsia"/>
        </w:rPr>
        <w:t>　　第三节 高低毛绒产业链分析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二、高低毛绒产业链模型分析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中国高低毛绒行业发展环境分析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中国高低毛绒行业发展经济环境分析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中国高低毛绒行业发展政策环境分析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一、高低毛绒行业政策影响分析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二、相关高低毛绒行业标准分析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中国高低毛绒行业供给与需求情况分析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2019-2024年中国高低毛绒行业总体规模</w:t>
      </w:r>
      <w:r>
        <w:rPr>
          <w:rFonts w:hint="eastAsia"/>
        </w:rPr>
        <w:br/>
      </w:r>
      <w:r>
        <w:rPr>
          <w:rFonts w:hint="eastAsia"/>
        </w:rPr>
        <w:t>　　第二节 中国高低毛绒行业盈利情况分析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中国高低毛绒行业供给概况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二、2024年中国高低毛绒行业供给特点分析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三、2024-2030年中国高低毛绒行业供给预测</w:t>
      </w:r>
      <w:r>
        <w:rPr>
          <w:rFonts w:hint="eastAsia"/>
        </w:rPr>
        <w:br/>
      </w:r>
      <w:r>
        <w:rPr>
          <w:rFonts w:hint="eastAsia"/>
        </w:rPr>
        <w:t>　　第四节 中国高低毛绒行业需求概况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二、2024年中国高低毛绒行业市场需求特点分析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三、2024-2030年中国高低毛绒市场需求预测</w:t>
      </w:r>
      <w:r>
        <w:rPr>
          <w:rFonts w:hint="eastAsia"/>
        </w:rPr>
        <w:br/>
      </w:r>
      <w:r>
        <w:rPr>
          <w:rFonts w:hint="eastAsia"/>
        </w:rPr>
        <w:t>　　第五节 高低毛绒产业供需平衡状况分析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中国高低毛绒行业进出口情况分析预测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中国高低毛绒行业进口情况分析预测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二、2024年中国高低毛绒行业进口特点分析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三、2024-2030年中国高低毛绒行业进口情况预测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中国高低毛绒行业出口情况分析预测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二、2024年中国高低毛绒行业出口特点分析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二、2024-2030年中国高低毛绒行业出口情况预测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影响中国高低毛绒行业进出口因素分析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2019-2024年中国高低毛绒行业重点地区调研分析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一、中国高低毛绒行业重点区域市场结构调研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高低毛绒行业细分产品市场调研分析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高低毛绒细分行业——**市场调研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高低毛绒细分行业——**市场调研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高低毛绒行业上、下游市场分析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高低毛绒行业上游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高低毛绒行业下游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中国高低毛绒行业产品价格监测</w:t>
      </w:r>
      <w:r>
        <w:rPr>
          <w:rFonts w:hint="eastAsia"/>
        </w:rPr>
        <w:br/>
      </w:r>
      <w:r>
        <w:rPr>
          <w:rFonts w:hint="eastAsia"/>
        </w:rPr>
        <w:t>　　　　一、高低毛绒市场价格特征</w:t>
      </w:r>
      <w:r>
        <w:rPr>
          <w:rFonts w:hint="eastAsia"/>
        </w:rPr>
        <w:br/>
      </w:r>
      <w:r>
        <w:rPr>
          <w:rFonts w:hint="eastAsia"/>
        </w:rPr>
        <w:t>　　　　二、当前高低毛绒市场价格评述</w:t>
      </w:r>
      <w:r>
        <w:rPr>
          <w:rFonts w:hint="eastAsia"/>
        </w:rPr>
        <w:br/>
      </w:r>
      <w:r>
        <w:rPr>
          <w:rFonts w:hint="eastAsia"/>
        </w:rPr>
        <w:t>　　　　三、影响高低毛绒市场价格因素分析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四、未来高低毛绒市场价格走势预测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高低毛绒行业竞争格局分析</w:t>
      </w:r>
      <w:r>
        <w:rPr>
          <w:rFonts w:hint="eastAsia"/>
        </w:rPr>
        <w:br/>
      </w:r>
      <w:r>
        <w:rPr>
          <w:rFonts w:hint="eastAsia"/>
        </w:rPr>
        <w:t>　　第一节 高低毛绒行业集中度分析</w:t>
      </w:r>
      <w:r>
        <w:rPr>
          <w:rFonts w:hint="eastAsia"/>
        </w:rPr>
        <w:br/>
      </w:r>
      <w:r>
        <w:rPr>
          <w:rFonts w:hint="eastAsia"/>
        </w:rPr>
        <w:t>　　　　一、高低毛绒市场集中度分析</w:t>
      </w:r>
      <w:r>
        <w:rPr>
          <w:rFonts w:hint="eastAsia"/>
        </w:rPr>
        <w:br/>
      </w:r>
      <w:r>
        <w:rPr>
          <w:rFonts w:hint="eastAsia"/>
        </w:rPr>
        <w:t>　　　　二、高低毛绒企业集中度分析</w:t>
      </w:r>
      <w:r>
        <w:rPr>
          <w:rFonts w:hint="eastAsia"/>
        </w:rPr>
        <w:br/>
      </w:r>
      <w:r>
        <w:rPr>
          <w:rFonts w:hint="eastAsia"/>
        </w:rPr>
        <w:t>　　　　三、高低毛绒区域集中度分析</w:t>
      </w:r>
      <w:r>
        <w:rPr>
          <w:rFonts w:hint="eastAsia"/>
        </w:rPr>
        <w:br/>
      </w:r>
      <w:r>
        <w:rPr>
          <w:rFonts w:hint="eastAsia"/>
        </w:rPr>
        <w:t>　　第二节 高低毛绒行业竞争格局分析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一、2023-2024年高低毛绒行业竞争分析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二、2023-2024年中外高低毛绒产品竞争分析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三、2019-2024年中国高低毛绒市场竞争分析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四、2024-2030年国内主要高低毛绒企业动向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高低毛绒行业重点企业发展调研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高低毛绒重点企业（一）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高低毛绒重点企业（二）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高低毛绒重点企业（三）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高低毛绒重点企业（四）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高低毛绒重点企业（五）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高低毛绒行业投资效益及风险分析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高低毛绒行业投资效益分析</w:t>
      </w:r>
      <w:r>
        <w:rPr>
          <w:rFonts w:hint="eastAsia"/>
        </w:rPr>
        <w:br/>
      </w:r>
      <w:r>
        <w:rPr>
          <w:rFonts w:hint="eastAsia"/>
        </w:rPr>
        <w:t>　　　　一、高低毛绒行业投资状况分析</w:t>
      </w:r>
      <w:r>
        <w:rPr>
          <w:rFonts w:hint="eastAsia"/>
        </w:rPr>
        <w:br/>
      </w:r>
      <w:r>
        <w:rPr>
          <w:rFonts w:hint="eastAsia"/>
        </w:rPr>
        <w:t>　　　　二、高低毛绒行业投资效益分析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三、2024年高低毛绒行业投资趋势预测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四、2024年高低毛绒行业的投资方向</w:t>
      </w:r>
      <w:r>
        <w:rPr>
          <w:rFonts w:hint="eastAsia"/>
        </w:rPr>
        <w:br/>
      </w:r>
      <w:r>
        <w:rPr>
          <w:rFonts w:hint="eastAsia"/>
        </w:rPr>
        <w:t>　　　　五、2024年高低毛绒行业投资的建议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2024-2030年高低毛绒行业投资风险及控制策略分析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一、高低毛绒市场风险及控制策略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二、高低毛绒行业政策风险及控制策略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三、高低毛绒经营风险及控制策略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四、高低毛绒同业竞争风险及控制策略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五、高低毛绒行业其他风险及控制策略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高低毛绒市场预测及项目投资建议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中国高低毛绒行业生产、营销企业投资运作模式分析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高低毛绒行业外销与内销优势分析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2024-2030年中国高低毛绒行业市场规模及增长趋势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2024-2030年中国高低毛绒行业投资规模预测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2024-2030年高低毛绒行业市场盈利预测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高低毛绒行业项目投资建议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一、高低毛绒技术应用注意事项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二、高低毛绒项目投资注意事项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三、高低毛绒生产开发注意事项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四、高低毛绒销售注意事项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2024-2030年中国高低毛绒行业市场供给预测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2024-2030年中国高低毛绒行业市场需求预测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2024-2030年中国高低毛绒行业产品市场价格走势预测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2024-2030年中国高低毛绒市场规模预测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2024-2030年中国高低毛绒行业利润预测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868e8f8424b49" w:history="1">
        <w:r>
          <w:rPr>
            <w:rStyle w:val="Hyperlink"/>
          </w:rPr>
          <w:t>2024-2030年中国高低毛绒市场研究及发展趋势分析报告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868e8f8424b49" w:history="1">
        <w:r>
          <w:rPr>
            <w:rStyle w:val="Hyperlink"/>
          </w:rPr>
          <w:t>https://www.20087.com/7/18/GaoDiMaoRongHangYeDiaoYanBaoGao.html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f7c70c83d4faa" w:history="1">
      <w:r>
        <w:rPr>
          <w:rStyle w:val="Hyperlink"/>
        </w:rPr>
        <w:t>2024-2030年中国高低毛绒市场研究及发展趋势分析报告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oDiMaoRongHangYeDiaoYanBaoGao.html" TargetMode="External" Id="R270868e8f842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oDiMaoRongHangYeDiaoYanBaoGao.html" TargetMode="External" Id="R63af7c70c83d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2024-02-25T07:06:00Z</dcterms:created>
  <dcterms:modified xsi:type="dcterms:W3CDTF">2024-02-25T08:06:00Z</dcterms:modified>
  <dc:subject>2024-2030年中国高低毛绒市场研究及发展趋势分析报告</dc:subject>
  <dc:title>2024-2030年中国高低毛绒市场研究及发展趋势分析报告</dc:title>
  <cp:keywords>2024-2030年中国高低毛绒市场研究及发展趋势分析报告</cp:keywords>
  <dc:description>2024-2030年中国高低毛绒市场研究及发展趋势分析报告</dc:description>
</cp:coreProperties>
</file>