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64fcc73014643" w:history="1">
              <w:r>
                <w:rPr>
                  <w:rStyle w:val="Hyperlink"/>
                </w:rPr>
                <w:t>2025-2031年中国长纤市场研究与前景趋势预测报告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64fcc73014643" w:history="1">
              <w:r>
                <w:rPr>
                  <w:rStyle w:val="Hyperlink"/>
                </w:rPr>
                <w:t>2025-2031年中国长纤市场研究与前景趋势预测报告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64fcc73014643" w:history="1">
                <w:r>
                  <w:rPr>
                    <w:rStyle w:val="Hyperlink"/>
                  </w:rPr>
                  <w:t>https://www.20087.com/9/25/ZhangXianDeXianZhuangYuFaZhanQianJing.html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纤是长度较长的纤维材料，主要包括天然长丝（如蚕丝）、合成纤维（如涤纶、锦纶长丝）以及高性能纤维（如碳纤维、芳纶）等，广泛应用于纺织服装、工业制造、航空航天等领域。目前，长纤因其优良的强度、弹性、耐磨性和加工性能，在高端面料、产业用布、复合材料等行业中占据重要地位。国内企业在涤纶长丝领域已具备较强产能和技术积累，但在高端功能性长纤、生物基长纤等方面仍处于追赶阶段。随着下游应用需求升级，长纤产品正朝高附加值、差异化方向发展，例如超细旦、异形截面、功能性改性等特种长丝逐步增多。</w:t>
      </w:r>
      <w:r>
        <w:rPr>
          <w:rFonts w:hint="eastAsia"/>
        </w:rPr>
        <w:br/>
      </w:r>
      <w:r>
        <w:rPr>
          <w:rFonts w:hint="eastAsia"/>
        </w:rPr>
        <w:t>　　未来，长纤将围绕高性能化、绿色环保、功能定制三大方向持续推进。聚合与纺丝工艺的应用将推动长纤在强度、耐温、导电、吸湿排汗等性能上实现突破，满足高端运动服饰、医疗防护、智能穿戴等新兴领域需求。同时，可再生原料、生物降解纤维的开发将成为重点方向，减少石化资源依赖并降低环境负担。此外，个性化定制服务将加速落地，借助数字化设计与柔性制造技术，实现按需生产的长纤产品供应体系。产业链上下游协同创新将进一步加强，推动长纤产业向高质量、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64fcc73014643" w:history="1">
        <w:r>
          <w:rPr>
            <w:rStyle w:val="Hyperlink"/>
          </w:rPr>
          <w:t>2025-2031年中国长纤市场研究与前景趋势预测报告</w:t>
        </w:r>
      </w:hyperlink>
      <w:r>
        <w:rPr>
          <w:rFonts w:hint="eastAsia"/>
        </w:rPr>
        <w:t>》结合长纤行业市场的发展现状，依托行业权威数据资源和长期市场监测数据库，系统分析了长纤行业的市场规模、供需状况、竞争格局及主要企业经营情况，并对长纤行业未来发展进行了科学预测。报告旨在帮助投资者准确把握长纤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长纤行业概述</w:t>
      </w:r>
      <w:r>
        <w:rPr>
          <w:rFonts w:hint="eastAsia"/>
        </w:rPr>
        <w:br/>
      </w:r>
      <w:r>
        <w:rPr>
          <w:rFonts w:hint="eastAsia"/>
        </w:rPr>
        <w:t>　　第一节 长纤定义与分类</w:t>
      </w:r>
      <w:r>
        <w:rPr>
          <w:rFonts w:hint="eastAsia"/>
        </w:rPr>
        <w:br/>
      </w:r>
      <w:r>
        <w:rPr>
          <w:rFonts w:hint="eastAsia"/>
        </w:rPr>
        <w:t>　　第二节 长纤应用领域</w:t>
      </w:r>
      <w:r>
        <w:rPr>
          <w:rFonts w:hint="eastAsia"/>
        </w:rPr>
        <w:br/>
      </w:r>
      <w:r>
        <w:rPr>
          <w:rFonts w:hint="eastAsia"/>
        </w:rPr>
        <w:t>　　第三节 长纤行业经济指标分析</w:t>
      </w:r>
      <w:r>
        <w:rPr>
          <w:rFonts w:hint="eastAsia"/>
        </w:rPr>
        <w:br/>
      </w:r>
      <w:r>
        <w:rPr>
          <w:rFonts w:hint="eastAsia"/>
        </w:rPr>
        <w:t>　　　　一、长纤行业赢利性评估</w:t>
      </w:r>
      <w:r>
        <w:rPr>
          <w:rFonts w:hint="eastAsia"/>
        </w:rPr>
        <w:br/>
      </w:r>
      <w:r>
        <w:rPr>
          <w:rFonts w:hint="eastAsia"/>
        </w:rPr>
        <w:t>　　　　二、长纤行业成长速度分析</w:t>
      </w:r>
      <w:r>
        <w:rPr>
          <w:rFonts w:hint="eastAsia"/>
        </w:rPr>
        <w:br/>
      </w:r>
      <w:r>
        <w:rPr>
          <w:rFonts w:hint="eastAsia"/>
        </w:rPr>
        <w:t>　　　　三、长纤附加值提升空间探讨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四、长纤行业进入壁垒分析</w:t>
      </w:r>
      <w:r>
        <w:rPr>
          <w:rFonts w:hint="eastAsia"/>
        </w:rPr>
        <w:br/>
      </w:r>
      <w:r>
        <w:rPr>
          <w:rFonts w:hint="eastAsia"/>
        </w:rPr>
        <w:t>　　　　五、长纤行业风险性评估</w:t>
      </w:r>
      <w:r>
        <w:rPr>
          <w:rFonts w:hint="eastAsia"/>
        </w:rPr>
        <w:br/>
      </w:r>
      <w:r>
        <w:rPr>
          <w:rFonts w:hint="eastAsia"/>
        </w:rPr>
        <w:t>　　　　六、长纤行业周期性分析</w:t>
      </w:r>
      <w:r>
        <w:rPr>
          <w:rFonts w:hint="eastAsia"/>
        </w:rPr>
        <w:br/>
      </w:r>
      <w:r>
        <w:rPr>
          <w:rFonts w:hint="eastAsia"/>
        </w:rPr>
        <w:t>　　　　七、长纤行业竞争程度指标</w:t>
      </w:r>
      <w:r>
        <w:rPr>
          <w:rFonts w:hint="eastAsia"/>
        </w:rPr>
        <w:br/>
      </w:r>
      <w:r>
        <w:rPr>
          <w:rFonts w:hint="eastAsia"/>
        </w:rPr>
        <w:t>　　　　八、长纤行业成熟度综合分析</w:t>
      </w:r>
      <w:r>
        <w:rPr>
          <w:rFonts w:hint="eastAsia"/>
        </w:rPr>
        <w:br/>
      </w:r>
      <w:r>
        <w:rPr>
          <w:rFonts w:hint="eastAsia"/>
        </w:rPr>
        <w:t>　　第四节 长纤产业链及经营模式分析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2024-2025年全球长纤行业发展分析</w:t>
      </w:r>
      <w:r>
        <w:rPr>
          <w:rFonts w:hint="eastAsia"/>
        </w:rPr>
        <w:br/>
      </w:r>
      <w:r>
        <w:rPr>
          <w:rFonts w:hint="eastAsia"/>
        </w:rPr>
        <w:t>　　　　一、全球长纤行业市场规模与趋势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二、全球长纤行业发展特点</w:t>
      </w:r>
      <w:r>
        <w:rPr>
          <w:rFonts w:hint="eastAsia"/>
        </w:rPr>
        <w:br/>
      </w:r>
      <w:r>
        <w:rPr>
          <w:rFonts w:hint="eastAsia"/>
        </w:rPr>
        <w:t>　　　　三、全球长纤行业竞争格局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一、长纤行业发展趋势</w:t>
      </w:r>
      <w:r>
        <w:rPr>
          <w:rFonts w:hint="eastAsia"/>
        </w:rPr>
        <w:br/>
      </w:r>
      <w:r>
        <w:rPr>
          <w:rFonts w:hint="eastAsia"/>
        </w:rPr>
        <w:t>　　　　二、长纤行业发展潜力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一、国内长纤产能现状与利用效率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三、2025-2031年长纤产量预测</w:t>
      </w:r>
      <w:r>
        <w:rPr>
          <w:rFonts w:hint="eastAsia"/>
        </w:rPr>
        <w:br/>
      </w:r>
      <w:r>
        <w:rPr>
          <w:rFonts w:hint="eastAsia"/>
        </w:rPr>
        <w:t>　　第三节 2025-2031年长纤市场需求与销售分析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一、2024-2025年长纤行业需求现状</w:t>
      </w:r>
      <w:r>
        <w:rPr>
          <w:rFonts w:hint="eastAsia"/>
        </w:rPr>
        <w:br/>
      </w:r>
      <w:r>
        <w:rPr>
          <w:rFonts w:hint="eastAsia"/>
        </w:rPr>
        <w:t>　　　　二、长纤客户群体与需求特点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2019-2024年中国长纤行业进出口情况分析</w:t>
      </w:r>
      <w:r>
        <w:rPr>
          <w:rFonts w:hint="eastAsia"/>
        </w:rPr>
        <w:br/>
      </w:r>
      <w:r>
        <w:rPr>
          <w:rFonts w:hint="eastAsia"/>
        </w:rPr>
        <w:t>　　第一节 长纤行业进口规模与来源分析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一、2019-2024年长纤进口规模分析</w:t>
      </w:r>
      <w:r>
        <w:rPr>
          <w:rFonts w:hint="eastAsia"/>
        </w:rPr>
        <w:br/>
      </w:r>
      <w:r>
        <w:rPr>
          <w:rFonts w:hint="eastAsia"/>
        </w:rPr>
        <w:t>　　　　二、长纤主要进口来源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一、2019-2024年长纤出口规模分析</w:t>
      </w:r>
      <w:r>
        <w:rPr>
          <w:rFonts w:hint="eastAsia"/>
        </w:rPr>
        <w:br/>
      </w:r>
      <w:r>
        <w:rPr>
          <w:rFonts w:hint="eastAsia"/>
        </w:rPr>
        <w:t>　　　　二、长纤主要出口目的地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中国长纤行业总体规模分析</w:t>
      </w:r>
      <w:r>
        <w:rPr>
          <w:rFonts w:hint="eastAsia"/>
        </w:rPr>
        <w:br/>
      </w:r>
      <w:r>
        <w:rPr>
          <w:rFonts w:hint="eastAsia"/>
        </w:rPr>
        <w:t>　　　　一、长纤企业数量与结构</w:t>
      </w:r>
      <w:r>
        <w:rPr>
          <w:rFonts w:hint="eastAsia"/>
        </w:rPr>
        <w:br/>
      </w:r>
      <w:r>
        <w:rPr>
          <w:rFonts w:hint="eastAsia"/>
        </w:rPr>
        <w:t>　　　　二、长纤从业人员规模</w:t>
      </w:r>
      <w:r>
        <w:rPr>
          <w:rFonts w:hint="eastAsia"/>
        </w:rPr>
        <w:br/>
      </w:r>
      <w:r>
        <w:rPr>
          <w:rFonts w:hint="eastAsia"/>
        </w:rPr>
        <w:t>　　　　三、长纤行业资产状况</w:t>
      </w:r>
      <w:r>
        <w:rPr>
          <w:rFonts w:hint="eastAsia"/>
        </w:rPr>
        <w:br/>
      </w:r>
      <w:r>
        <w:rPr>
          <w:rFonts w:hint="eastAsia"/>
        </w:rPr>
        <w:t>　　第二节 中国长纤行业财务指标总体分析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中国长纤行业竞争格局分析</w:t>
      </w:r>
      <w:r>
        <w:rPr>
          <w:rFonts w:hint="eastAsia"/>
        </w:rPr>
        <w:br/>
      </w:r>
      <w:r>
        <w:rPr>
          <w:rFonts w:hint="eastAsia"/>
        </w:rPr>
        <w:t>　　第一节 长纤行业竞争格局总览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2024-2025年长纤行业竞争力分析</w:t>
      </w:r>
      <w:r>
        <w:rPr>
          <w:rFonts w:hint="eastAsia"/>
        </w:rPr>
        <w:br/>
      </w:r>
      <w:r>
        <w:rPr>
          <w:rFonts w:hint="eastAsia"/>
        </w:rPr>
        <w:t>　　　　一、长纤供应商议价能力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2025年中国长纤企业发展策略分析</w:t>
      </w:r>
      <w:r>
        <w:rPr>
          <w:rFonts w:hint="eastAsia"/>
        </w:rPr>
        <w:br/>
      </w:r>
      <w:r>
        <w:rPr>
          <w:rFonts w:hint="eastAsia"/>
        </w:rPr>
        <w:t>　　第一节 长纤市场策略分析</w:t>
      </w:r>
      <w:r>
        <w:rPr>
          <w:rFonts w:hint="eastAsia"/>
        </w:rPr>
        <w:br/>
      </w:r>
      <w:r>
        <w:rPr>
          <w:rFonts w:hint="eastAsia"/>
        </w:rPr>
        <w:t>　　　　一、长纤市场定位与拓展策略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二、长纤市场细分与目标客户</w:t>
      </w:r>
      <w:r>
        <w:rPr>
          <w:rFonts w:hint="eastAsia"/>
        </w:rPr>
        <w:br/>
      </w:r>
      <w:r>
        <w:rPr>
          <w:rFonts w:hint="eastAsia"/>
        </w:rPr>
        <w:t>　　第二节 长纤销售策略分析</w:t>
      </w:r>
      <w:r>
        <w:rPr>
          <w:rFonts w:hint="eastAsia"/>
        </w:rPr>
        <w:br/>
      </w:r>
      <w:r>
        <w:rPr>
          <w:rFonts w:hint="eastAsia"/>
        </w:rPr>
        <w:t>　　　　一、长纤销售渠道与网络建设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提高长纤企业竞争力建议</w:t>
      </w:r>
      <w:r>
        <w:rPr>
          <w:rFonts w:hint="eastAsia"/>
        </w:rPr>
        <w:br/>
      </w:r>
      <w:r>
        <w:rPr>
          <w:rFonts w:hint="eastAsia"/>
        </w:rPr>
        <w:t>　　　　一、长纤技术创新与管理优化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长纤品牌战略思考</w:t>
      </w:r>
      <w:r>
        <w:rPr>
          <w:rFonts w:hint="eastAsia"/>
        </w:rPr>
        <w:br/>
      </w:r>
      <w:r>
        <w:rPr>
          <w:rFonts w:hint="eastAsia"/>
        </w:rPr>
        <w:t>　　　　一、长纤品牌建设与维护</w:t>
      </w:r>
      <w:r>
        <w:rPr>
          <w:rFonts w:hint="eastAsia"/>
        </w:rPr>
        <w:br/>
      </w:r>
      <w:r>
        <w:rPr>
          <w:rFonts w:hint="eastAsia"/>
        </w:rPr>
        <w:t>　　　　二、长纤品牌影响力与市场竞争力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中国长纤行业风险与对策</w:t>
      </w:r>
      <w:r>
        <w:rPr>
          <w:rFonts w:hint="eastAsia"/>
        </w:rPr>
        <w:br/>
      </w:r>
      <w:r>
        <w:rPr>
          <w:rFonts w:hint="eastAsia"/>
        </w:rPr>
        <w:t>　　第一节 长纤行业SWOT分析</w:t>
      </w:r>
      <w:r>
        <w:rPr>
          <w:rFonts w:hint="eastAsia"/>
        </w:rPr>
        <w:br/>
      </w:r>
      <w:r>
        <w:rPr>
          <w:rFonts w:hint="eastAsia"/>
        </w:rPr>
        <w:t>　　　　一、长纤行业优势分析</w:t>
      </w:r>
      <w:r>
        <w:rPr>
          <w:rFonts w:hint="eastAsia"/>
        </w:rPr>
        <w:br/>
      </w:r>
      <w:r>
        <w:rPr>
          <w:rFonts w:hint="eastAsia"/>
        </w:rPr>
        <w:t>　　　　二、长纤行业劣势分析</w:t>
      </w:r>
      <w:r>
        <w:rPr>
          <w:rFonts w:hint="eastAsia"/>
        </w:rPr>
        <w:br/>
      </w:r>
      <w:r>
        <w:rPr>
          <w:rFonts w:hint="eastAsia"/>
        </w:rPr>
        <w:t>　　　　三、长纤市场机会探索</w:t>
      </w:r>
      <w:r>
        <w:rPr>
          <w:rFonts w:hint="eastAsia"/>
        </w:rPr>
        <w:br/>
      </w:r>
      <w:r>
        <w:rPr>
          <w:rFonts w:hint="eastAsia"/>
        </w:rPr>
        <w:t>　　　　四、长纤市场威胁评估</w:t>
      </w:r>
      <w:r>
        <w:rPr>
          <w:rFonts w:hint="eastAsia"/>
        </w:rPr>
        <w:br/>
      </w:r>
      <w:r>
        <w:rPr>
          <w:rFonts w:hint="eastAsia"/>
        </w:rPr>
        <w:t>　　第二节 长纤行业风险及对策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2025-2031年中国长纤行业前景与发展趋势</w:t>
      </w:r>
      <w:r>
        <w:rPr>
          <w:rFonts w:hint="eastAsia"/>
        </w:rPr>
        <w:br/>
      </w:r>
      <w:r>
        <w:rPr>
          <w:rFonts w:hint="eastAsia"/>
        </w:rPr>
        <w:t>　　第一节 长纤行业发展环境分析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一、长纤行业发展方向预测</w:t>
      </w:r>
      <w:r>
        <w:rPr>
          <w:rFonts w:hint="eastAsia"/>
        </w:rPr>
        <w:br/>
      </w:r>
      <w:r>
        <w:rPr>
          <w:rFonts w:hint="eastAsia"/>
        </w:rPr>
        <w:t>　　　　二、长纤发展趋势分析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一、长纤市场发展潜力评估</w:t>
      </w:r>
      <w:r>
        <w:rPr>
          <w:rFonts w:hint="eastAsia"/>
        </w:rPr>
        <w:br/>
      </w:r>
      <w:r>
        <w:rPr>
          <w:rFonts w:hint="eastAsia"/>
        </w:rPr>
        <w:t>　　　　二、长纤新兴市场与机遇探索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长纤行业发展建议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长纤行业历程</w:t>
      </w:r>
      <w:r>
        <w:rPr>
          <w:rFonts w:hint="eastAsia"/>
        </w:rPr>
        <w:br/>
      </w:r>
      <w:r>
        <w:rPr>
          <w:rFonts w:hint="eastAsia"/>
        </w:rPr>
        <w:t>　　图表 长纤行业生命周期</w:t>
      </w:r>
      <w:r>
        <w:rPr>
          <w:rFonts w:hint="eastAsia"/>
        </w:rPr>
        <w:br/>
      </w:r>
      <w:r>
        <w:rPr>
          <w:rFonts w:hint="eastAsia"/>
        </w:rPr>
        <w:t>　　图表 长纤行业产业链分析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2019-2024年中国长纤出口金额分析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64fcc73014643" w:history="1">
        <w:r>
          <w:rPr>
            <w:rStyle w:val="Hyperlink"/>
          </w:rPr>
          <w:t>2025-2031年中国长纤市场研究与前景趋势预测报告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64fcc73014643" w:history="1">
        <w:r>
          <w:rPr>
            <w:rStyle w:val="Hyperlink"/>
          </w:rPr>
          <w:t>https://www.20087.com/9/25/ZhangXianDeXianZhuangYuFaZhanQianJing.html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热点：长纤和短纤的区别、长纤丝、长纤是什么意思、长纤维和短纤维的区别、长纤新材料科技有限公司、长纤维瘤的原因、短纤和长纤、长纤维瘤是什么原因造成的、长纤价格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1b7d741504906" w:history="1">
      <w:r>
        <w:rPr>
          <w:rStyle w:val="Hyperlink"/>
        </w:rPr>
        <w:t>2025-2031年中国长纤市场研究与前景趋势预测报告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angXianDeXianZhuangYuFaZhanQianJing.html" TargetMode="External" Id="R75b64fcc730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angXianDeXianZhuangYuFaZhanQianJing.html" TargetMode="External" Id="Rdd41b7d74150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2025-05-30T02:19:55Z</dcterms:created>
  <dcterms:modified xsi:type="dcterms:W3CDTF">2025-05-30T03:19:55Z</dcterms:modified>
  <dc:subject>2025-2031年中国长纤市场研究与前景趋势预测报告</dc:subject>
  <dc:title>2025-2031年中国长纤市场研究与前景趋势预测报告</dc:title>
  <cp:keywords>2025-2031年中国长纤市场研究与前景趋势预测报告</cp:keywords>
  <dc:description>2025-2031年中国长纤市场研究与前景趋势预测报告</dc:description>
</cp:coreProperties>
</file>