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bd9380bf44b3d" w:history="1">
              <w:r>
                <w:rPr>
                  <w:rStyle w:val="Hyperlink"/>
                </w:rPr>
                <w:t>2023-2029年中国丝织品行业深度调研及发展趋势预测报告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bd9380bf44b3d" w:history="1">
              <w:r>
                <w:rPr>
                  <w:rStyle w:val="Hyperlink"/>
                </w:rPr>
                <w:t>2023-2029年中国丝织品行业深度调研及发展趋势预测报告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bd9380bf44b3d" w:history="1">
                <w:r>
                  <w:rPr>
                    <w:rStyle w:val="Hyperlink"/>
                  </w:rPr>
                  <w:t>https://www.20087.com/A/85/SiZhiPinFaZhanQuShi.html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品是一种历史悠久的高级面料，以其独特的光泽、柔软的手感和良好的透气性而闻名。近年来，随着消费者对高品质生活的追求和对传统文化的重视，丝织品市场展现出新的活力。同时，现代纺织技术的应用使得丝绸制品在保持传统美感的同时，增加了更多的功能性，如抗皱、抗菌等。</w:t>
      </w:r>
      <w:r>
        <w:rPr>
          <w:rFonts w:hint="eastAsia"/>
        </w:rPr>
        <w:br/>
      </w:r>
      <w:r>
        <w:rPr>
          <w:rFonts w:hint="eastAsia"/>
        </w:rPr>
        <w:t>　　未来，丝织品的发展将更加注重创新和可持续性。随着消费者对个性化和定制化产品的需求增加，丝织品将朝着更加多样化和高端化的方向发展，包括引入更多时尚元素和艺术设计。同时，随着对环境保护的关注，可持续生产的丝绸制品将受到更多青睐，例如采用再生丝纤维或生态友好型染料。此外，随着技术的进步，功能性丝绸制品如智能穿戴设备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bd9380bf44b3d" w:history="1">
        <w:r>
          <w:rPr>
            <w:rStyle w:val="Hyperlink"/>
          </w:rPr>
          <w:t>2023-2029年中国丝织品行业深度调研及发展趋势预测报告</w:t>
        </w:r>
      </w:hyperlink>
      <w:r>
        <w:rPr>
          <w:rFonts w:hint="eastAsia"/>
        </w:rPr>
        <w:t>》全面分析了丝织品行业的市场规模、供需状况及产业链结构，深入探讨了丝织品各细分市场的品牌竞争情况和价格动态，聚焦丝织品重点企业经营现状，揭示了行业的集中度和竞争格局。此外，丝织品报告对丝织品行业的市场前景进行了科学预测，揭示了行业未来的发展趋势、潜在风险和机遇。丝织品报告旨在为丝织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丝织品行业概述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一、丝织品的定义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丝织品产品细分及特性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丝织品行业地位分析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2022-2023年中国丝织品行业宏观经济环境分析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中国丝织品行业政策技术环境分析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丝织品行业政策法规环境分析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一、丝织品行业“十三五”规划解读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二、丝织品行业相关标准概述</w:t>
      </w:r>
      <w:r>
        <w:rPr>
          <w:rFonts w:hint="eastAsia"/>
        </w:rPr>
        <w:br/>
      </w:r>
      <w:r>
        <w:rPr>
          <w:rFonts w:hint="eastAsia"/>
        </w:rPr>
        <w:t>　　　　三、丝织品行业税收政策分析</w:t>
      </w:r>
      <w:r>
        <w:rPr>
          <w:rFonts w:hint="eastAsia"/>
        </w:rPr>
        <w:br/>
      </w:r>
      <w:r>
        <w:rPr>
          <w:rFonts w:hint="eastAsia"/>
        </w:rPr>
        <w:t>　　　　四、丝织品行业环保政策分析</w:t>
      </w:r>
      <w:r>
        <w:rPr>
          <w:rFonts w:hint="eastAsia"/>
        </w:rPr>
        <w:br/>
      </w:r>
      <w:r>
        <w:rPr>
          <w:rFonts w:hint="eastAsia"/>
        </w:rPr>
        <w:t>　　　　五、丝织品行业政策走势及其影响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丝织品行业技术环境分析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一、国际丝织品技术发展趋势</w:t>
      </w:r>
      <w:r>
        <w:rPr>
          <w:rFonts w:hint="eastAsia"/>
        </w:rPr>
        <w:br/>
      </w:r>
      <w:r>
        <w:rPr>
          <w:rFonts w:hint="eastAsia"/>
        </w:rPr>
        <w:t>　　　　二、国内丝织品技术水平现状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2018-2023年中国丝织品行业总体发展状况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一、丝织品行业单位规模情况分析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一、丝织品行业生产情况分析</w:t>
      </w:r>
      <w:r>
        <w:rPr>
          <w:rFonts w:hint="eastAsia"/>
        </w:rPr>
        <w:br/>
      </w:r>
      <w:r>
        <w:rPr>
          <w:rFonts w:hint="eastAsia"/>
        </w:rPr>
        <w:t>　　　　二、丝织品行业销售情况分析</w:t>
      </w:r>
      <w:r>
        <w:rPr>
          <w:rFonts w:hint="eastAsia"/>
        </w:rPr>
        <w:br/>
      </w:r>
      <w:r>
        <w:rPr>
          <w:rFonts w:hint="eastAsia"/>
        </w:rPr>
        <w:t>　　　　三、丝织品行业产销情况分析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一、丝织品行业盈利能力分析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二、丝织品行业偿债能力分析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三、丝织品行业营运能力分析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四、丝织品行业发展能力分析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2018-2023年中国丝织品行业市场发展分析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2018-2023年中国丝织品市场分析</w:t>
      </w:r>
      <w:r>
        <w:rPr>
          <w:rFonts w:hint="eastAsia"/>
        </w:rPr>
        <w:br/>
      </w:r>
      <w:r>
        <w:rPr>
          <w:rFonts w:hint="eastAsia"/>
        </w:rPr>
        <w:t>　　　　一、2022-2023年丝织品市场形势回顾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二、2022-2023年丝织品市场形势分析</w:t>
      </w:r>
      <w:r>
        <w:rPr>
          <w:rFonts w:hint="eastAsia"/>
        </w:rPr>
        <w:br/>
      </w:r>
      <w:r>
        <w:rPr>
          <w:rFonts w:hint="eastAsia"/>
        </w:rPr>
        <w:t>　　第二节 中国丝织品行业市场产品价格走势分析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一、中国丝织品行业市场价格影响因素分析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二、2018-2023年中国丝织品行业市场价格走势分析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中国丝织品行业市场发展的主要策略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一、发展国内丝织品业的相关建议与对策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二、中国丝织品产业的发展建议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2018-2023年中国丝织品行业进出口市场分析</w:t>
      </w:r>
      <w:r>
        <w:rPr>
          <w:rFonts w:hint="eastAsia"/>
        </w:rPr>
        <w:br/>
      </w:r>
      <w:r>
        <w:rPr>
          <w:rFonts w:hint="eastAsia"/>
        </w:rPr>
        <w:t>　　第一节 丝织品进出口市场分析</w:t>
      </w:r>
      <w:r>
        <w:rPr>
          <w:rFonts w:hint="eastAsia"/>
        </w:rPr>
        <w:br/>
      </w:r>
      <w:r>
        <w:rPr>
          <w:rFonts w:hint="eastAsia"/>
        </w:rPr>
        <w:t>　　　　一、丝织品进出口产品构成特点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丝织品行业进出口数据统计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一、2018-2023年丝织品进口量统计</w:t>
      </w:r>
      <w:r>
        <w:rPr>
          <w:rFonts w:hint="eastAsia"/>
        </w:rPr>
        <w:br/>
      </w:r>
      <w:r>
        <w:rPr>
          <w:rFonts w:hint="eastAsia"/>
        </w:rPr>
        <w:t>　　　　二、2018-2023年丝织品出口量统计</w:t>
      </w:r>
      <w:r>
        <w:rPr>
          <w:rFonts w:hint="eastAsia"/>
        </w:rPr>
        <w:br/>
      </w:r>
      <w:r>
        <w:rPr>
          <w:rFonts w:hint="eastAsia"/>
        </w:rPr>
        <w:t>　　第三节 丝织品进出口区域格局分析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一、丝织品进口地区格局</w:t>
      </w:r>
      <w:r>
        <w:rPr>
          <w:rFonts w:hint="eastAsia"/>
        </w:rPr>
        <w:br/>
      </w:r>
      <w:r>
        <w:rPr>
          <w:rFonts w:hint="eastAsia"/>
        </w:rPr>
        <w:t>　　　　二、丝织品出口地区格局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2023-2029年丝织品进出口预测</w:t>
      </w:r>
      <w:r>
        <w:rPr>
          <w:rFonts w:hint="eastAsia"/>
        </w:rPr>
        <w:br/>
      </w:r>
      <w:r>
        <w:rPr>
          <w:rFonts w:hint="eastAsia"/>
        </w:rPr>
        <w:t>　　　　一、2023-2029年丝织品进口预测</w:t>
      </w:r>
      <w:r>
        <w:rPr>
          <w:rFonts w:hint="eastAsia"/>
        </w:rPr>
        <w:br/>
      </w:r>
      <w:r>
        <w:rPr>
          <w:rFonts w:hint="eastAsia"/>
        </w:rPr>
        <w:t>　　　　二、2023-2029年丝织品出口预测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2018-2023年中国丝织品行业竞争格局分析</w:t>
      </w:r>
      <w:r>
        <w:rPr>
          <w:rFonts w:hint="eastAsia"/>
        </w:rPr>
        <w:br/>
      </w:r>
      <w:r>
        <w:rPr>
          <w:rFonts w:hint="eastAsia"/>
        </w:rPr>
        <w:t>　　第一节 丝织品行业竞争结构分析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丝织品企业国际竞争力比较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丝织品行业竞争格局分析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一、丝织品行业集中度分析</w:t>
      </w:r>
      <w:r>
        <w:rPr>
          <w:rFonts w:hint="eastAsia"/>
        </w:rPr>
        <w:br/>
      </w:r>
      <w:r>
        <w:rPr>
          <w:rFonts w:hint="eastAsia"/>
        </w:rPr>
        <w:t>　　　　二、丝织品行业竞争程度分析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2023-2029年丝织品行业竞争策略分析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二、2023-2029年丝织品行业竞争格局展望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三、2023-2029年丝织品行业竞争策略分析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丝织品重点企业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三、丝织品企业经营情况分析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2023-2029年中国丝织品行业发展前景预测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2023-2029年中国丝织品行业市场发展趋势预测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三、2023-2029年中国丝织品行业市场价格走势预测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2023-2029年中国丝织品技术发展趋势预测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2023-2029年中国丝织品行业投资分析</w:t>
      </w:r>
      <w:r>
        <w:rPr>
          <w:rFonts w:hint="eastAsia"/>
        </w:rPr>
        <w:br/>
      </w:r>
      <w:r>
        <w:rPr>
          <w:rFonts w:hint="eastAsia"/>
        </w:rPr>
        <w:t>　　第一节 丝织品行业投资机会分析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丝织品行业投资风险分析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[-中-智-林-]丝织品行业投资建议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bd9380bf44b3d" w:history="1">
        <w:r>
          <w:rPr>
            <w:rStyle w:val="Hyperlink"/>
          </w:rPr>
          <w:t>2023-2029年中国丝织品行业深度调研及发展趋势预测报告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bd9380bf44b3d" w:history="1">
        <w:r>
          <w:rPr>
            <w:rStyle w:val="Hyperlink"/>
          </w:rPr>
          <w:t>https://www.20087.com/A/85/SiZhiPinFaZhanQuShi.html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7346ba404e1f" w:history="1">
      <w:r>
        <w:rPr>
          <w:rStyle w:val="Hyperlink"/>
        </w:rPr>
        <w:t>2023-2029年中国丝织品行业深度调研及发展趋势预测报告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SiZhiPinFaZhanQuShi.html" TargetMode="External" Id="Rea8bd9380bf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SiZhiPinFaZhanQuShi.html" TargetMode="External" Id="R8e517346ba40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2023-02-15T02:45:00Z</dcterms:created>
  <dcterms:modified xsi:type="dcterms:W3CDTF">2023-02-15T03:45:00Z</dcterms:modified>
  <dc:subject>2023-2029年中国丝织品行业深度调研及发展趋势预测报告</dc:subject>
  <dc:title>2023-2029年中国丝织品行业深度调研及发展趋势预测报告</dc:title>
  <cp:keywords>2023-2029年中国丝织品行业深度调研及发展趋势预测报告</cp:keywords>
  <dc:description>2023-2029年中国丝织品行业深度调研及发展趋势预测报告</dc:description>
</cp:coreProperties>
</file>