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2f508d419479b" w:history="1">
              <w:r>
                <w:rPr>
                  <w:rStyle w:val="Hyperlink"/>
                </w:rPr>
                <w:t>2024-2030年中国湖南省服装市场现状全面调研与发展趋势报告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2f508d419479b" w:history="1">
              <w:r>
                <w:rPr>
                  <w:rStyle w:val="Hyperlink"/>
                </w:rPr>
                <w:t>2024-2030年中国湖南省服装市场现状全面调研与发展趋势报告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2f508d419479b" w:history="1">
                <w:r>
                  <w:rPr>
                    <w:rStyle w:val="Hyperlink"/>
                  </w:rPr>
                  <w:t>https://www.20087.com/0/26/HuNanShengFuZhuangFaZhanQuShi.html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的服装行业作为中国南方的重要产业基地之一，近年来在设计创新、品牌建设和市场拓展方面取得了显著进展。依托于丰富的劳动力资源和较为完善的产业链，湖南服装业不仅在国内市场占据一定份额，也逐渐开拓了海外市场。服装企业开始注重原创设计，提升品牌形象，借助电子商务平台和新零售模式扩大销售网络，实现了从传统制造向时尚创意产业的转型。</w:t>
      </w:r>
      <w:r>
        <w:rPr>
          <w:rFonts w:hint="eastAsia"/>
        </w:rPr>
        <w:br/>
      </w:r>
      <w:r>
        <w:rPr>
          <w:rFonts w:hint="eastAsia"/>
        </w:rPr>
        <w:t>　　未来，湖南省服装行业将朝着高端化、个性化和可持续化方向发展。企业将加大研发投入，引入智能设计和生产技术，提升产品附加值。同时，响应消费者对环保和可持续时尚的需求，采用环保材料，推行绿色生产，减少对环境的影响。品牌国际化战略将成为行业发展的新动力，通过国际合作和品牌输出，湖南服装有望在全球时尚舞台上获得更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2f508d419479b" w:history="1">
        <w:r>
          <w:rPr>
            <w:rStyle w:val="Hyperlink"/>
          </w:rPr>
          <w:t>2024-2030年中国湖南省服装市场现状全面调研与发展趋势报告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湖南省服装行业的市场规模、需求变化、价格波动以及产业链构成。湖南省服装报告深入剖析了当前市场现状，科学预测了未来湖南省服装市场前景与发展趋势，特别关注了湖南省服装细分市场的机会与挑战。同时，对湖南省服装重点企业的竞争地位、品牌影响力和市场集中度进行了全面评估。湖南省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2024年中国服装市场发展特征分析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2024年湖南省服装行业市场发展环境分析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2024年湖南省服装行业政策环境分析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2024年湖南省服装行业社会环境分析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2024年湖南省服装行业技术环境分析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2024年湖南省服装行业发展态势分析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2024年湖南省服装行业发展概述</w:t>
      </w:r>
      <w:r>
        <w:rPr>
          <w:rFonts w:hint="eastAsia"/>
        </w:rPr>
        <w:br/>
      </w:r>
      <w:r>
        <w:rPr>
          <w:rFonts w:hint="eastAsia"/>
        </w:rPr>
        <w:t>　　　　一、湖南省服装行业特点分析</w:t>
      </w:r>
      <w:r>
        <w:rPr>
          <w:rFonts w:hint="eastAsia"/>
        </w:rPr>
        <w:br/>
      </w:r>
      <w:r>
        <w:rPr>
          <w:rFonts w:hint="eastAsia"/>
        </w:rPr>
        <w:t>　　　　二、湖南省服装行业价格分析</w:t>
      </w:r>
      <w:r>
        <w:rPr>
          <w:rFonts w:hint="eastAsia"/>
        </w:rPr>
        <w:br/>
      </w:r>
      <w:r>
        <w:rPr>
          <w:rFonts w:hint="eastAsia"/>
        </w:rPr>
        <w:t>　　　　三、湖南省服装行业品牌分析</w:t>
      </w:r>
      <w:r>
        <w:rPr>
          <w:rFonts w:hint="eastAsia"/>
        </w:rPr>
        <w:br/>
      </w:r>
      <w:r>
        <w:rPr>
          <w:rFonts w:hint="eastAsia"/>
        </w:rPr>
        <w:t>　　第二节 2024年湖南省服装行业运行态势分析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一、湖南省服装服饰行业十大优秀企业</w:t>
      </w:r>
      <w:r>
        <w:rPr>
          <w:rFonts w:hint="eastAsia"/>
        </w:rPr>
        <w:br/>
      </w:r>
      <w:r>
        <w:rPr>
          <w:rFonts w:hint="eastAsia"/>
        </w:rPr>
        <w:t>　　　　二、做好纺织服装产业出口优势基地建设</w:t>
      </w:r>
      <w:r>
        <w:rPr>
          <w:rFonts w:hint="eastAsia"/>
        </w:rPr>
        <w:br/>
      </w:r>
      <w:r>
        <w:rPr>
          <w:rFonts w:hint="eastAsia"/>
        </w:rPr>
        <w:t>　　　　三、湖南新政策出台表示支持纺织服装业发展</w:t>
      </w:r>
      <w:r>
        <w:rPr>
          <w:rFonts w:hint="eastAsia"/>
        </w:rPr>
        <w:br/>
      </w:r>
      <w:r>
        <w:rPr>
          <w:rFonts w:hint="eastAsia"/>
        </w:rPr>
        <w:t>　　第三节 2024年湖南省服装行业发展存在问题分析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2024年湖南省服装行业市场运行动态分析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2024年湖南省服装行业市场供需分析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一、湖南省服装市场供给分析</w:t>
      </w:r>
      <w:r>
        <w:rPr>
          <w:rFonts w:hint="eastAsia"/>
        </w:rPr>
        <w:br/>
      </w:r>
      <w:r>
        <w:rPr>
          <w:rFonts w:hint="eastAsia"/>
        </w:rPr>
        <w:t>　　　　二、湖南省服装行业需求分析</w:t>
      </w:r>
      <w:r>
        <w:rPr>
          <w:rFonts w:hint="eastAsia"/>
        </w:rPr>
        <w:br/>
      </w:r>
      <w:r>
        <w:rPr>
          <w:rFonts w:hint="eastAsia"/>
        </w:rPr>
        <w:t>　　　　三、湖南省服装行业需求特点</w:t>
      </w:r>
      <w:r>
        <w:rPr>
          <w:rFonts w:hint="eastAsia"/>
        </w:rPr>
        <w:br/>
      </w:r>
      <w:r>
        <w:rPr>
          <w:rFonts w:hint="eastAsia"/>
        </w:rPr>
        <w:t>　　第二节 2024年湖南省服装行业市场运行动态分析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一、把握比较优势坚定发展信心</w:t>
      </w:r>
      <w:r>
        <w:rPr>
          <w:rFonts w:hint="eastAsia"/>
        </w:rPr>
        <w:br/>
      </w:r>
      <w:r>
        <w:rPr>
          <w:rFonts w:hint="eastAsia"/>
        </w:rPr>
        <w:t>　　　　二、德国品牌运动服装生产基地落户湖南浏阳</w:t>
      </w:r>
      <w:r>
        <w:rPr>
          <w:rFonts w:hint="eastAsia"/>
        </w:rPr>
        <w:br/>
      </w:r>
      <w:r>
        <w:rPr>
          <w:rFonts w:hint="eastAsia"/>
        </w:rPr>
        <w:t>　　　　三、湖南省推进与泰国纺织服装行业合作</w:t>
      </w:r>
      <w:r>
        <w:rPr>
          <w:rFonts w:hint="eastAsia"/>
        </w:rPr>
        <w:br/>
      </w:r>
      <w:r>
        <w:rPr>
          <w:rFonts w:hint="eastAsia"/>
        </w:rPr>
        <w:t>　　第三节 2024年湖南省服装行业市场销售情况分析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2019-2024年湖南省纺织服装制造行业规模分析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2024年湖南省纺织服装制造行业结构分析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2019-2024年湖南省纺织服装制造行业产值分析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2019-2024年湖南省纺织服装制造行业成本费用分析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2019-2024年湖南省纺织服装制造行业盈利能力分析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2024年湖南省服装主要向细分产品市场分析——女装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2024年中国女装行业发展分析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2024年湖南省女装行业市场分析</w:t>
      </w:r>
      <w:r>
        <w:rPr>
          <w:rFonts w:hint="eastAsia"/>
        </w:rPr>
        <w:br/>
      </w:r>
      <w:r>
        <w:rPr>
          <w:rFonts w:hint="eastAsia"/>
        </w:rPr>
        <w:t>　　　　一、湖南省女装市场的销售分析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二、湖南省女装市场竞争分析</w:t>
      </w:r>
      <w:r>
        <w:rPr>
          <w:rFonts w:hint="eastAsia"/>
        </w:rPr>
        <w:br/>
      </w:r>
      <w:r>
        <w:rPr>
          <w:rFonts w:hint="eastAsia"/>
        </w:rPr>
        <w:t>　　　　三、当前长沙市女装市场调查</w:t>
      </w:r>
      <w:r>
        <w:rPr>
          <w:rFonts w:hint="eastAsia"/>
        </w:rPr>
        <w:br/>
      </w:r>
      <w:r>
        <w:rPr>
          <w:rFonts w:hint="eastAsia"/>
        </w:rPr>
        <w:t>　　第三节 2024年湖南省女装行业存在的问题及对策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2019-2024年中国及湖南省服装行业产量数据分析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一、2019-2024年湖南省服装产量分析</w:t>
      </w:r>
      <w:r>
        <w:rPr>
          <w:rFonts w:hint="eastAsia"/>
        </w:rPr>
        <w:br/>
      </w:r>
      <w:r>
        <w:rPr>
          <w:rFonts w:hint="eastAsia"/>
        </w:rPr>
        <w:t>　　　　二、2024年湖南省服装产量分析</w:t>
      </w:r>
      <w:r>
        <w:rPr>
          <w:rFonts w:hint="eastAsia"/>
        </w:rPr>
        <w:br/>
      </w:r>
      <w:r>
        <w:rPr>
          <w:rFonts w:hint="eastAsia"/>
        </w:rPr>
        <w:t>　　　　三、2024年服装产量增长性分析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一、2019-2024年湖南省西服套装产量分析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二、2024年湖南省西服套装产量分析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三、2024年西服套装产量增长性分析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一、2024年湖南省衬衫产量分析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一、2024年湖南省针织服装产量分析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一、2019-2024年湖南省羽绒服产量分析</w:t>
      </w:r>
      <w:r>
        <w:rPr>
          <w:rFonts w:hint="eastAsia"/>
        </w:rPr>
        <w:br/>
      </w:r>
      <w:r>
        <w:rPr>
          <w:rFonts w:hint="eastAsia"/>
        </w:rPr>
        <w:t>　　　　二、2024年湖南省羽绒服产量分析</w:t>
      </w:r>
      <w:r>
        <w:rPr>
          <w:rFonts w:hint="eastAsia"/>
        </w:rPr>
        <w:br/>
      </w:r>
      <w:r>
        <w:rPr>
          <w:rFonts w:hint="eastAsia"/>
        </w:rPr>
        <w:t>　　　　三、2024年羽绒服产量增长性分析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一、2019-2024年湖南省婴儿服装及衣着附件产量分析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二、2024年湖南省婴儿服装及衣着附件产量分析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三、2024年婴儿服装及衣着附件产量增长性分析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2024年湖南省服装行业进出口分析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湖南省服装行业进出口具体分析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2024年湖南省服装市场竞争格局分析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 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2024年湖南省服装市场竞争态势分析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一、湖南省服装品牌竞争分析</w:t>
      </w:r>
      <w:r>
        <w:rPr>
          <w:rFonts w:hint="eastAsia"/>
        </w:rPr>
        <w:br/>
      </w:r>
      <w:r>
        <w:rPr>
          <w:rFonts w:hint="eastAsia"/>
        </w:rPr>
        <w:t>　　　　二、湖南省服装价格竞争分析</w:t>
      </w:r>
      <w:r>
        <w:rPr>
          <w:rFonts w:hint="eastAsia"/>
        </w:rPr>
        <w:br/>
      </w:r>
      <w:r>
        <w:rPr>
          <w:rFonts w:hint="eastAsia"/>
        </w:rPr>
        <w:t>　　第三节 2024年湖南省服装行业的竞争策略分析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湖南东方时装有限公司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湖南省忘不了服饰有限公司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湖南金鹰服饰（集团）有限公司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祁东县鸿元针织有限公司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湘潭市永龙服装有限公司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湖南裳海迪瑞特制革服装有限公司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祁东县耀宇服饰有限公司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天洋制衣（郴州）有限公司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2024-2030年湖南省服装行业发展趋势与盈利预测分析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一、2024年我国服装市场运行预测分析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二、2024年中国品牌服装企业的发展空间分析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三、人工成本将影响2024年大部分服装企业生产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四、2024-2030年中国纺织服装制造行业预测分析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2024-2030年湖南省服装行业发展趋势分析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一、湖南省服装行业未来前景分析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二、湖南省服装行业细分产品市场预测分析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三、湖南省服装产品进出口预测分析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2024-2030年湖南省服装行业市场盈利预测分析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2024-2030年湖南省服装行业投资机遇与风险分析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2024-2030年湖南省服装行业投资机遇分析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2024-2030年湖南省服装行业投资面临的风险及投资建议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中⋅智⋅林－观点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2f508d419479b" w:history="1">
        <w:r>
          <w:rPr>
            <w:rStyle w:val="Hyperlink"/>
          </w:rPr>
          <w:t>2024-2030年中国湖南省服装市场现状全面调研与发展趋势报告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2f508d419479b" w:history="1">
        <w:r>
          <w:rPr>
            <w:rStyle w:val="Hyperlink"/>
          </w:rPr>
          <w:t>https://www.20087.com/0/26/HuNanShengFuZhuangFaZhanQuShi.html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0d8179b74848" w:history="1">
      <w:r>
        <w:rPr>
          <w:rStyle w:val="Hyperlink"/>
        </w:rPr>
        <w:t>2024-2030年中国湖南省服装市场现状全面调研与发展趋势报告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NanShengFuZhuangFaZhanQuShi.html" TargetMode="External" Id="R1462f508d419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NanShengFuZhuangFaZhanQuShi.html" TargetMode="External" Id="Ra9c80d8179b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2024-03-26T08:02:00Z</dcterms:created>
  <dcterms:modified xsi:type="dcterms:W3CDTF">2024-03-26T09:02:00Z</dcterms:modified>
  <dc:subject>2024-2030年中国湖南省服装市场现状全面调研与发展趋势报告</dc:subject>
  <dc:title>2024-2030年中国湖南省服装市场现状全面调研与发展趋势报告</dc:title>
  <cp:keywords>2024-2030年中国湖南省服装市场现状全面调研与发展趋势报告</cp:keywords>
  <dc:description>2024-2030年中国湖南省服装市场现状全面调研与发展趋势报告</dc:description>
</cp:coreProperties>
</file>