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735ee64154cf8" w:history="1">
              <w:r>
                <w:rPr>
                  <w:rStyle w:val="Hyperlink"/>
                </w:rPr>
                <w:t>2025-2031年中国丝绸坯布产业市场调研及发展前景预测报告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735ee64154cf8" w:history="1">
              <w:r>
                <w:rPr>
                  <w:rStyle w:val="Hyperlink"/>
                </w:rPr>
                <w:t>2025-2031年中国丝绸坯布产业市场调研及发展前景预测报告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735ee64154cf8" w:history="1">
                <w:r>
                  <w:rPr>
                    <w:rStyle w:val="Hyperlink"/>
                  </w:rPr>
                  <w:t>https://www.20087.com/1/36/SiChouPiBuShiChangQianJing.html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坯布是未经染色或整理的丝绸织物，是丝绸加工过程中的基础材料。近年来，随着消费者对天然纤维制品的偏好增强，以及对可持续时尚的关注，丝绸坯布的市场需求稳步增长。目前，丝绸坯布的生产工艺不断优化，不仅保持了丝绸独特的光泽和手感，还提高了面料的耐用性和舒适度。同时，随着生态纺织品认证体系的建立和完善，更多环保型丝绸坯布进入市场，满足了消费者对绿色消费的需求。</w:t>
      </w:r>
      <w:r>
        <w:rPr>
          <w:rFonts w:hint="eastAsia"/>
        </w:rPr>
        <w:br/>
      </w:r>
      <w:r>
        <w:rPr>
          <w:rFonts w:hint="eastAsia"/>
        </w:rPr>
        <w:t>　　未来，丝绸坯布的发展将更加注重可持续性和创新性。随着对可持续时尚的追求，丝绸坯布的生产将更加注重生态友好，采用更加环保的染整技术和原料。此外，随着新材料技术的发展，将出现更多功能性的丝绸坯布，如具有抗菌、防紫外线等特性的面料。在设计方面，丝绸坯布将更加注重艺术性和个性化表达，以满足高端市场和设计师品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735ee64154cf8" w:history="1">
        <w:r>
          <w:rPr>
            <w:rStyle w:val="Hyperlink"/>
          </w:rPr>
          <w:t>2025-2031年中国丝绸坯布产业市场调研及发展前景预测报告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丝绸坯布行业的市场规模、技术发展水平和竞争格局。报告分析了丝绸坯布行业重点企业的市场表现，评估了当前技术路线的发展方向，并对丝绸坯布市场趋势做出合理预测。通过梳理丝绸坯布行业面临的机遇与风险，为企业和投资者了解市场动态、把握发展机会提供了数据支持和参考建议，有助于相关决策者更准确地判断丝绸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丝绸坯布行业关键成功要素</w:t>
      </w:r>
      <w:r>
        <w:rPr>
          <w:rFonts w:hint="eastAsia"/>
        </w:rPr>
        <w:br/>
      </w:r>
      <w:r>
        <w:rPr>
          <w:rFonts w:hint="eastAsia"/>
        </w:rPr>
        <w:t>　　第四节 丝绸坯布行业价值链分析</w:t>
      </w:r>
      <w:r>
        <w:rPr>
          <w:rFonts w:hint="eastAsia"/>
        </w:rPr>
        <w:br/>
      </w:r>
      <w:r>
        <w:rPr>
          <w:rFonts w:hint="eastAsia"/>
        </w:rPr>
        <w:t>　　第五节 丝绸坯布产业链分析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2024-2025年全球丝绸坯布市场现状及发展趋势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全球丝绸坯布市场现状及发展趋势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一、全球丝绸坯布产业发展阶段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二、全球丝绸坯布产业竞争现状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三、全球丝绸坯布产业投资状况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四、全球丝绸坯布产业市场发展趋势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全球主要国家地区丝绸坯布市场现状及发展趋势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全球丝绸坯布市场经营模式现状及发展趋势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2024-2025年中国丝绸坯布产业链发展状况分析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中国丝绸坯布产业发展分析</w:t>
      </w:r>
      <w:r>
        <w:rPr>
          <w:rFonts w:hint="eastAsia"/>
        </w:rPr>
        <w:br/>
      </w:r>
      <w:r>
        <w:rPr>
          <w:rFonts w:hint="eastAsia"/>
        </w:rPr>
        <w:t>　　第一节 中国丝绸坯布产业发展现状</w:t>
      </w:r>
      <w:r>
        <w:rPr>
          <w:rFonts w:hint="eastAsia"/>
        </w:rPr>
        <w:br/>
      </w:r>
      <w:r>
        <w:rPr>
          <w:rFonts w:hint="eastAsia"/>
        </w:rPr>
        <w:t>　　第二节 中国丝绸坯布产业国际地位现状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中国丝绸坯布产业经济运行现状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中国丝绸坯布产业运营模式现状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中国丝绸坯布产业存在的问题及发展障碍分析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中国丝绸坯布产业发展趋势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中国丝绸坯布市场现状及发展趋势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中国丝绸坯布市场供给状况</w:t>
      </w:r>
      <w:r>
        <w:rPr>
          <w:rFonts w:hint="eastAsia"/>
        </w:rPr>
        <w:br/>
      </w:r>
      <w:r>
        <w:rPr>
          <w:rFonts w:hint="eastAsia"/>
        </w:rPr>
        <w:t>　　第二节 中国丝绸坯布市场需求状况</w:t>
      </w:r>
      <w:r>
        <w:rPr>
          <w:rFonts w:hint="eastAsia"/>
        </w:rPr>
        <w:br/>
      </w:r>
      <w:r>
        <w:rPr>
          <w:rFonts w:hint="eastAsia"/>
        </w:rPr>
        <w:t>　　第三节 中国丝绸坯布市场结构状况</w:t>
      </w:r>
      <w:r>
        <w:rPr>
          <w:rFonts w:hint="eastAsia"/>
        </w:rPr>
        <w:br/>
      </w:r>
      <w:r>
        <w:rPr>
          <w:rFonts w:hint="eastAsia"/>
        </w:rPr>
        <w:t>　　第四节 中国丝绸坯布市场存在的问题及障碍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中国丝绸坯布市场发展潜力及发展趋势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中国丝绸坯布市场消费者行为状况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四、丝绸坯布产业该战略的SWOT分析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五、丝绸坯布产业该战略的典型企业分析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中国丝绸坯布产业市场竞争策略分析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丝绸坯布产业市场五种竞争动力模式结构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丝绸坯布产业市场核心竞争力的塑造要素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丝绸坯布产业市场不同市场地位的竞争策略分析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丝绸坯布产业市场竞争案例分析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中国丝绸坯布产业市场营销策略竞争分析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中国丝绸坯布产业重点企业市场竞争策略研究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中国丝绸坯布产业市场发展预测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中国丝绸坯布产业发展环境预测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中国丝绸坯布产业发展预测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中国丝绸坯布市场发展预测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一、2025-2031年中国丝绸坯布市场需求预测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二、2025-2031年中国丝绸坯布市场结构预测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三、2025-2031年中国丝绸坯布市场集中度预测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四、2025-2031年中国丝绸坯布市场供给预测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五、2025-2031年中国丝绸坯布市场价格预测</w:t>
      </w:r>
      <w:r>
        <w:rPr>
          <w:rFonts w:hint="eastAsia"/>
        </w:rPr>
        <w:br/>
      </w:r>
      <w:r>
        <w:rPr>
          <w:rFonts w:hint="eastAsia"/>
        </w:rPr>
        <w:t>　　第四节 中国丝绸坯布产业竞争发展趋势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中国丝绸坯布产业市场投资机会与风险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中国丝绸坯布产业市场投资优势分析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中国丝绸坯布产业市场投资劣势分析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中国丝绸坯布产业市场投资机会分析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中国丝绸坯布产业市场投资风险分析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中国丝绸坯布产业市场竞争策略建议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中国丝绸坯布产业竞争战略建议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中国丝绸坯布产业竞争策略建议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中国丝绸坯布市场竞争策略建议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中智.林－投资风险规避建议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丝绸坯布行业历程</w:t>
      </w:r>
      <w:r>
        <w:rPr>
          <w:rFonts w:hint="eastAsia"/>
        </w:rPr>
        <w:br/>
      </w:r>
      <w:r>
        <w:rPr>
          <w:rFonts w:hint="eastAsia"/>
        </w:rPr>
        <w:t>　　图表 丝绸坯布行业生命周期</w:t>
      </w:r>
      <w:r>
        <w:rPr>
          <w:rFonts w:hint="eastAsia"/>
        </w:rPr>
        <w:br/>
      </w:r>
      <w:r>
        <w:rPr>
          <w:rFonts w:hint="eastAsia"/>
        </w:rPr>
        <w:t>　　图表 丝绸坯布行业产业链分析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2019-2024年丝绸坯布行业市场容量统计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2025-2031年中国丝绸坯布市场前景分析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735ee64154cf8" w:history="1">
        <w:r>
          <w:rPr>
            <w:rStyle w:val="Hyperlink"/>
          </w:rPr>
          <w:t>2025-2031年中国丝绸坯布产业市场调研及发展前景预测报告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735ee64154cf8" w:history="1">
        <w:r>
          <w:rPr>
            <w:rStyle w:val="Hyperlink"/>
          </w:rPr>
          <w:t>https://www.20087.com/1/36/SiChouPiBuShiChangQianJing.html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热点：丝绸布怎么做什么手工、丝绸布料的优缺点、丝绸 缎、丝绸棉布区分、丝绸面料制作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7b2e081b447b4" w:history="1">
      <w:r>
        <w:rPr>
          <w:rStyle w:val="Hyperlink"/>
        </w:rPr>
        <w:t>2025-2031年中国丝绸坯布产业市场调研及发展前景预测报告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iChouPiBuShiChangQianJing.html" TargetMode="External" Id="Re6a735ee6415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iChouPiBuShiChangQianJing.html" TargetMode="External" Id="R7ba7b2e081b4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2024-11-08T02:14:00Z</dcterms:created>
  <dcterms:modified xsi:type="dcterms:W3CDTF">2024-11-08T03:14:00Z</dcterms:modified>
  <dc:subject>2025-2031年中国丝绸坯布产业市场调研及发展前景预测报告</dc:subject>
  <dc:title>2025-2031年中国丝绸坯布产业市场调研及发展前景预测报告</dc:title>
  <cp:keywords>2025-2031年中国丝绸坯布产业市场调研及发展前景预测报告</cp:keywords>
  <dc:description>2025-2031年中国丝绸坯布产业市场调研及发展前景预测报告</dc:description>
</cp:coreProperties>
</file>