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177dbf211846d7" w:history="1">
              <w:r>
                <w:rPr>
                  <w:rStyle w:val="Hyperlink"/>
                </w:rPr>
                <w:t>中国女婴服装行业研究与发展前景预测报告（2026-2032年）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177dbf211846d7" w:history="1">
              <w:r>
                <w:rPr>
                  <w:rStyle w:val="Hyperlink"/>
                </w:rPr>
                <w:t>中国女婴服装行业研究与发展前景预测报告（2026-2032年）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5916761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177dbf211846d7" w:history="1">
                <w:r>
                  <w:rPr>
                    <w:rStyle w:val="Hyperlink"/>
                  </w:rPr>
                  <w:t>https://www.20087.com/1/76/NvYingFuZhuangFaZhanQianJingFenXi.html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女婴服装是专为0至3岁女性婴幼儿设计的功能性与审美性兼具的纺织品，其发展体现了安全性、舒适性与时尚化并重的消费趋势。当前市场产品涵盖连体衣、爬服、外套、裙装、睡袋及配饰等多个品类，材质以天然纤维为主，如高支棉、有机棉、竹纤维及莫代尔等，强调柔软亲肤、透气吸湿与低致敏性。生产工艺注重细节处理，如无骨缝制、包边工艺、按扣与绑带设计，以减少对娇嫩皮肤的摩擦与束缚。功能设计上，普遍采用前开襟、裆部按扣等便利穿脱结构，适应频繁更换需求。随着消费升级，家长对服装的安全标准（如甲醛、pH值、色牢度）、环保属性（如无染料、可降解材料）及品牌文化认同度日益重视。然而，行业仍面临诸多挑战：部分产品存在设计过度、装饰繁复导致安全隐患（如小部件脱落）；季节性库存压力大，快时尚模式带来资源浪费；不同地区安全标准差异影响跨境流通；此外，尺码体系不统一、洗涤标识不清等问题影响用户体验。新兴品牌与传统企业在设计创新与质量控制之间需持续平衡。</w:t>
      </w:r>
      <w:r>
        <w:rPr>
          <w:rFonts w:hint="eastAsia"/>
        </w:rPr>
        <w:br/>
      </w:r>
      <w:r>
        <w:rPr>
          <w:rFonts w:hint="eastAsia"/>
        </w:rPr>
        <w:t>　　未来，女婴服装的发展将围绕健康可持续、智能适配与情感价值深化展开。市场调研网指出，在材料科技方面，将推动功能性纤维的应用，如温控调节、抗菌防螨、防紫外线及生物基合成纤维，提升服装的环境适应性与健康防护能力。环保工艺如无水染色、植物染料、闭环水循环系统将逐步推广，减少生产过程中的资源消耗与污染排放。设计趋势将回归简约实用，强调多功能性（如可调节尺寸、两面穿、季节转换款），延长产品使用周期，支持二手流转与租赁模式。智能化元素将有限融入，如通过RFID标签实现衣物溯源、洗涤提醒与成长记录追踪，而非过度电子化。尺码体系将趋向标准化与个性化结合，借助人体测量数据优化版型，满足不同体型需求。品牌建设将更加注重情感连接与文化表达，传递科学育儿理念与可持续生活方式。生产模式将向小批量、柔性定制转型，利用数字技术实现快速响应与按需生产，减少库存积压。行业将推动建立统一的安全认证、环保标签与回收体系，提升消费者信任度。整体而言，女婴服装正从单一穿着功能向集健康守护、环境责任与情感陪伴于一体的综合育儿解决方案演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5177dbf211846d7" w:history="1">
        <w:r>
          <w:rPr>
            <w:rStyle w:val="Hyperlink"/>
          </w:rPr>
          <w:t>中国女婴服装行业研究与发展前景预测报告（2026-2032年）</w:t>
        </w:r>
      </w:hyperlink>
      <w:r>
        <w:rPr>
          <w:rFonts w:hint="eastAsia"/>
        </w:rPr>
        <w:t>》，2025年女婴服装行业市场规模达 亿元，预计2032年市场规模将达 亿元，期间年均复合增长率（CAGR）达 %。报告基于国家统计局、相关行业协会等的详实数据，结合市场调研资料，对女婴服装行业进行系统分析。报告从女婴服装市场规模、技术路线、竞争格局等维度，客观呈现女婴服装行业发展现状，评估主要企业的市场表现。通过对女婴服装产业链各环节的梳理，分析行业面临的机遇与风险，并对女婴服装未来发展趋势做出合理预测。报告为女婴服装企业战略调整、投资决策和银行信贷评估提供了专业参考，有助于把握女婴服装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女婴服装行业界定及应用领域</w:t>
      </w:r>
      <w:r>
        <w:rPr>
          <w:rFonts w:hint="eastAsia"/>
        </w:rPr>
        <w:br/>
      </w:r>
      <w:r>
        <w:rPr>
          <w:rFonts w:hint="eastAsia"/>
        </w:rPr>
        <w:t>　　第一节 女婴服装行业定义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女婴服装主要应用领域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2025-2026年女婴服装行业技术发展现状及趋势分析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女婴服装行业技术发展现状分析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国内外女婴服装行业技术差异与原因</w:t>
      </w:r>
      <w:r>
        <w:rPr>
          <w:rFonts w:hint="eastAsia"/>
        </w:rPr>
        <w:br/>
      </w:r>
      <w:r>
        <w:rPr>
          <w:rFonts w:hint="eastAsia"/>
        </w:rPr>
        <w:t>　　第三节 女婴服装行业技术发展方向、趋势预测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提升女婴服装行业技术能力策略建议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全球女婴服装行业市场调研分析</w:t>
      </w:r>
      <w:r>
        <w:rPr>
          <w:rFonts w:hint="eastAsia"/>
        </w:rPr>
        <w:br/>
      </w:r>
      <w:r>
        <w:rPr>
          <w:rFonts w:hint="eastAsia"/>
        </w:rPr>
        <w:t>　　第一节 全球女婴服装行业经济环境分析</w:t>
      </w:r>
      <w:r>
        <w:rPr>
          <w:rFonts w:hint="eastAsia"/>
        </w:rPr>
        <w:br/>
      </w:r>
      <w:r>
        <w:rPr>
          <w:rFonts w:hint="eastAsia"/>
        </w:rPr>
        <w:t>　　第二节 全球女婴服装市场总体情况分析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一、全球女婴服装行业的发展特点</w:t>
      </w:r>
      <w:r>
        <w:rPr>
          <w:rFonts w:hint="eastAsia"/>
        </w:rPr>
        <w:br/>
      </w:r>
      <w:r>
        <w:rPr>
          <w:rFonts w:hint="eastAsia"/>
        </w:rPr>
        <w:t>　　　　二、全球女婴服装市场结构</w:t>
      </w:r>
      <w:r>
        <w:rPr>
          <w:rFonts w:hint="eastAsia"/>
        </w:rPr>
        <w:br/>
      </w:r>
      <w:r>
        <w:rPr>
          <w:rFonts w:hint="eastAsia"/>
        </w:rPr>
        <w:t>　　　　三、全球女婴服装行业竞争格局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全球主要国家（地区）女婴服装市场分析</w:t>
      </w:r>
      <w:r>
        <w:rPr>
          <w:rFonts w:hint="eastAsia"/>
        </w:rPr>
        <w:br/>
      </w:r>
      <w:r>
        <w:rPr>
          <w:rFonts w:hint="eastAsia"/>
        </w:rPr>
        <w:t>　　第四节 2026-2032年全球女婴服装行业发展趋势预测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女婴服装行业发展环境分析</w:t>
      </w:r>
      <w:r>
        <w:rPr>
          <w:rFonts w:hint="eastAsia"/>
        </w:rPr>
        <w:br/>
      </w:r>
      <w:r>
        <w:rPr>
          <w:rFonts w:hint="eastAsia"/>
        </w:rPr>
        <w:t>　　第一节 女婴服装行业环境分析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女婴服装行业相关政策、法规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中国女婴服装行业供给、需求分析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2025年中国女婴服装市场现状</w:t>
      </w:r>
      <w:r>
        <w:rPr>
          <w:rFonts w:hint="eastAsia"/>
        </w:rPr>
        <w:br/>
      </w:r>
      <w:r>
        <w:rPr>
          <w:rFonts w:hint="eastAsia"/>
        </w:rPr>
        <w:t>　　第二节 中国女婴服装行业产量情况分析及预测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一、女婴服装总体产能规模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、2020-2025年中国女婴服装行业产量统计分析</w:t>
      </w:r>
      <w:r>
        <w:rPr>
          <w:rFonts w:hint="eastAsia"/>
        </w:rPr>
        <w:br/>
      </w:r>
      <w:r>
        <w:rPr>
          <w:rFonts w:hint="eastAsia"/>
        </w:rPr>
        <w:t>　　　　三、女婴服装生产区域分布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四、2026-2032年中国女婴服装行业产量预测分析</w:t>
      </w:r>
      <w:r>
        <w:rPr>
          <w:rFonts w:hint="eastAsia"/>
        </w:rPr>
        <w:br/>
      </w:r>
      <w:r>
        <w:rPr>
          <w:rFonts w:hint="eastAsia"/>
        </w:rPr>
        <w:t>　　第三节 中国女婴服装市场需求分析及预测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一、中国女婴服装市场需求特点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二、2020-2025年中国女婴服装市场需求统计</w:t>
      </w:r>
      <w:r>
        <w:rPr>
          <w:rFonts w:hint="eastAsia"/>
        </w:rPr>
        <w:br/>
      </w:r>
      <w:r>
        <w:rPr>
          <w:rFonts w:hint="eastAsia"/>
        </w:rPr>
        <w:t>　　　　三、女婴服装市场饱和度</w:t>
      </w:r>
      <w:r>
        <w:rPr>
          <w:rFonts w:hint="eastAsia"/>
        </w:rPr>
        <w:br/>
      </w:r>
      <w:r>
        <w:rPr>
          <w:rFonts w:hint="eastAsia"/>
        </w:rPr>
        <w:t>　　　　四、影响女婴服装市场需求的因素</w:t>
      </w:r>
      <w:r>
        <w:rPr>
          <w:rFonts w:hint="eastAsia"/>
        </w:rPr>
        <w:br/>
      </w:r>
      <w:r>
        <w:rPr>
          <w:rFonts w:hint="eastAsia"/>
        </w:rPr>
        <w:t>　　　　五、女婴服装市场潜力分析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六、2026-2032年中国女婴服装市场需求预测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中国女婴服装行业进出口分析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一、2020-2025年女婴服装进口量及增速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三、2026-2032年女婴服装进口量及增速预测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一、2020-2025年女婴服装出口量及增速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三、2026-2032年女婴服装出口量及增速预测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中国女婴服装行业重点地区调研分析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一、中国女婴服装行业区域市场分布情况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二、**地区女婴服装行业市场需求规模情况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三、**地区女婴服装行业市场需求规模情况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四、**地区女婴服装行业市场需求规模情况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五、**地区女婴服装行业市场需求规模情况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六、**地区女婴服装行业市场需求规模情况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中国女婴服装细分行业调研</w:t>
      </w:r>
      <w:r>
        <w:rPr>
          <w:rFonts w:hint="eastAsia"/>
        </w:rPr>
        <w:br/>
      </w:r>
      <w:r>
        <w:rPr>
          <w:rFonts w:hint="eastAsia"/>
        </w:rPr>
        <w:t>　　第一节 主要女婴服装细分行业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女婴服装行业重点企业发展调研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中国女婴服装企业营销及发展建议</w:t>
      </w:r>
      <w:r>
        <w:rPr>
          <w:rFonts w:hint="eastAsia"/>
        </w:rPr>
        <w:br/>
      </w:r>
      <w:r>
        <w:rPr>
          <w:rFonts w:hint="eastAsia"/>
        </w:rPr>
        <w:t>　　第一节 女婴服装企业营销策略分析及建议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女婴服装企业营销策略分析</w:t>
      </w:r>
      <w:r>
        <w:rPr>
          <w:rFonts w:hint="eastAsia"/>
        </w:rPr>
        <w:br/>
      </w:r>
      <w:r>
        <w:rPr>
          <w:rFonts w:hint="eastAsia"/>
        </w:rPr>
        <w:t>　　　　一、女婴服装企业营销策略</w:t>
      </w:r>
      <w:r>
        <w:rPr>
          <w:rFonts w:hint="eastAsia"/>
        </w:rPr>
        <w:br/>
      </w:r>
      <w:r>
        <w:rPr>
          <w:rFonts w:hint="eastAsia"/>
        </w:rPr>
        <w:t>　　　　二、女婴服装企业经验借鉴</w:t>
      </w:r>
      <w:r>
        <w:rPr>
          <w:rFonts w:hint="eastAsia"/>
        </w:rPr>
        <w:br/>
      </w:r>
      <w:r>
        <w:rPr>
          <w:rFonts w:hint="eastAsia"/>
        </w:rPr>
        <w:t>　　第三节 女婴服装企业营销模式演化与创新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女婴服装企业经营发展分析及建议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一、女婴服装企业存在的问题</w:t>
      </w:r>
      <w:r>
        <w:rPr>
          <w:rFonts w:hint="eastAsia"/>
        </w:rPr>
        <w:br/>
      </w:r>
      <w:r>
        <w:rPr>
          <w:rFonts w:hint="eastAsia"/>
        </w:rPr>
        <w:t>　　　　二、女婴服装企业应对的策略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女婴服装行业发展趋势及投资风险预警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2026年女婴服装市场前景分析</w:t>
      </w:r>
      <w:r>
        <w:rPr>
          <w:rFonts w:hint="eastAsia"/>
        </w:rPr>
        <w:br/>
      </w:r>
      <w:r>
        <w:rPr>
          <w:rFonts w:hint="eastAsia"/>
        </w:rPr>
        <w:t>　　第二节 2026年女婴服装行业发展趋势预测</w:t>
      </w:r>
      <w:r>
        <w:rPr>
          <w:rFonts w:hint="eastAsia"/>
        </w:rPr>
        <w:br/>
      </w:r>
      <w:r>
        <w:rPr>
          <w:rFonts w:hint="eastAsia"/>
        </w:rPr>
        <w:t>　　第三节 影响女婴服装行业发展的主要因素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一、2026年影响女婴服装行业运行的有利因素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二、2026年影响女婴服装行业运行的稳定因素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三、2026年影响女婴服装行业运行的不利因素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四、2026年我国女婴服装行业发展面临的挑战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五、2026年我国女婴服装行业发展面临的机遇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专家对女婴服装行业投资风险预警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一、2026-2032年女婴服装行业市场风险及控制策略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二、2026-2032年女婴服装行业政策风险及控制策略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三、2026-2032年女婴服装行业经营风险及控制策略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四、2026-2032年女婴服装同业竞争风险及控制策略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五、2026-2032年女婴服装行业其他风险及控制策略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女婴服装行业投资战略研究</w:t>
      </w:r>
      <w:r>
        <w:rPr>
          <w:rFonts w:hint="eastAsia"/>
        </w:rPr>
        <w:br/>
      </w:r>
      <w:r>
        <w:rPr>
          <w:rFonts w:hint="eastAsia"/>
        </w:rPr>
        <w:t>　　第一节 女婴服装行业发展战略研究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对我国女婴服装品牌的战略思考</w:t>
      </w:r>
      <w:r>
        <w:rPr>
          <w:rFonts w:hint="eastAsia"/>
        </w:rPr>
        <w:br/>
      </w:r>
      <w:r>
        <w:rPr>
          <w:rFonts w:hint="eastAsia"/>
        </w:rPr>
        <w:t>　　　　一、女婴服装品牌的重要性</w:t>
      </w:r>
      <w:r>
        <w:rPr>
          <w:rFonts w:hint="eastAsia"/>
        </w:rPr>
        <w:br/>
      </w:r>
      <w:r>
        <w:rPr>
          <w:rFonts w:hint="eastAsia"/>
        </w:rPr>
        <w:t>　　　　二、女婴服装实施品牌战略的意义</w:t>
      </w:r>
      <w:r>
        <w:rPr>
          <w:rFonts w:hint="eastAsia"/>
        </w:rPr>
        <w:br/>
      </w:r>
      <w:r>
        <w:rPr>
          <w:rFonts w:hint="eastAsia"/>
        </w:rPr>
        <w:t>　　　　三、女婴服装企业品牌的现状分析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四、我国女婴服装企业的品牌战略</w:t>
      </w:r>
      <w:r>
        <w:rPr>
          <w:rFonts w:hint="eastAsia"/>
        </w:rPr>
        <w:br/>
      </w:r>
      <w:r>
        <w:rPr>
          <w:rFonts w:hint="eastAsia"/>
        </w:rPr>
        <w:t>　　　　五、女婴服装品牌战略管理的策略</w:t>
      </w:r>
      <w:r>
        <w:rPr>
          <w:rFonts w:hint="eastAsia"/>
        </w:rPr>
        <w:br/>
      </w:r>
      <w:r>
        <w:rPr>
          <w:rFonts w:hint="eastAsia"/>
        </w:rPr>
        <w:t>　　第三节 女婴服装经营策略分析</w:t>
      </w:r>
      <w:r>
        <w:rPr>
          <w:rFonts w:hint="eastAsia"/>
        </w:rPr>
        <w:br/>
      </w:r>
      <w:r>
        <w:rPr>
          <w:rFonts w:hint="eastAsia"/>
        </w:rPr>
        <w:t>　　　　一、女婴服装市场细分策略</w:t>
      </w:r>
      <w:r>
        <w:rPr>
          <w:rFonts w:hint="eastAsia"/>
        </w:rPr>
        <w:br/>
      </w:r>
      <w:r>
        <w:rPr>
          <w:rFonts w:hint="eastAsia"/>
        </w:rPr>
        <w:t>　　　　二、女婴服装市场创新策略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四、女婴服装新产品差异化战略</w:t>
      </w:r>
      <w:r>
        <w:rPr>
          <w:rFonts w:hint="eastAsia"/>
        </w:rPr>
        <w:br/>
      </w:r>
      <w:r>
        <w:rPr>
          <w:rFonts w:hint="eastAsia"/>
        </w:rPr>
        <w:t>　　第四节 中.智.林.－女婴服装行业投资战略研究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一、2026-2032年女婴服装行业投资战略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女婴服装行业历程</w:t>
      </w:r>
      <w:r>
        <w:rPr>
          <w:rFonts w:hint="eastAsia"/>
        </w:rPr>
        <w:br/>
      </w:r>
      <w:r>
        <w:rPr>
          <w:rFonts w:hint="eastAsia"/>
        </w:rPr>
        <w:t>　　图表 女婴服装行业生命周期</w:t>
      </w:r>
      <w:r>
        <w:rPr>
          <w:rFonts w:hint="eastAsia"/>
        </w:rPr>
        <w:br/>
      </w:r>
      <w:r>
        <w:rPr>
          <w:rFonts w:hint="eastAsia"/>
        </w:rPr>
        <w:t>　　图表 女婴服装行业产业链分析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2020-2025年中国女婴服装行业市场规模及增长情况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2020-2025年女婴服装行业市场容量分析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2020-2025年中国女婴服装行业产能统计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2020-2025年中国女婴服装行业产量及增长趋势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2020-2025年中国女婴服装市场需求量及增速统计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2025年中国女婴服装行业需求领域分布格局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2020-2025年中国女婴服装行业销售收入分析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2020-2025年中国女婴服装行业盈利情况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2020-2025年中国女婴服装行业利润总额统计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2020-2025年中国女婴服装进口数量分析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2020-2025年中国女婴服装进口金额分析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2020-2025年中国女婴服装出口数量分析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2020-2025年中国女婴服装出口金额分析</w:t>
      </w:r>
      <w:r>
        <w:rPr>
          <w:rFonts w:hint="eastAsia"/>
        </w:rPr>
        <w:br/>
      </w:r>
      <w:r>
        <w:rPr>
          <w:rFonts w:hint="eastAsia"/>
        </w:rPr>
        <w:t>　　图表 2025年中国女婴服装进口国家及地区分析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2025年中国女婴服装出口国家及地区分析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2020-2025年中国女婴服装行业企业数量情况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2020-2025年中国女婴服装行业企业平均规模情况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**地区女婴服装市场规模及增长情况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**地区女婴服装行业市场需求情况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**地区女婴服装市场规模及增长情况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**地区女婴服装行业市场需求情况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**地区女婴服装市场规模及增长情况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**地区女婴服装行业市场需求情况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**地区女婴服装市场规模及增长情况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**地区女婴服装行业市场需求情况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女婴服装重点企业（一）基本信息</w:t>
      </w:r>
      <w:r>
        <w:rPr>
          <w:rFonts w:hint="eastAsia"/>
        </w:rPr>
        <w:br/>
      </w:r>
      <w:r>
        <w:rPr>
          <w:rFonts w:hint="eastAsia"/>
        </w:rPr>
        <w:t>　　图表 女婴服装重点企业（一）经营情况分析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女婴服装重点企业（一）主要经济指标情况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女婴服装重点企业（一）盈利能力情况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女婴服装重点企业（一）偿债能力情况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女婴服装重点企业（一）运营能力情况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女婴服装重点企业（一）成长能力情况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女婴服装重点企业（二）基本信息</w:t>
      </w:r>
      <w:r>
        <w:rPr>
          <w:rFonts w:hint="eastAsia"/>
        </w:rPr>
        <w:br/>
      </w:r>
      <w:r>
        <w:rPr>
          <w:rFonts w:hint="eastAsia"/>
        </w:rPr>
        <w:t>　　图表 女婴服装重点企业（二）经营情况分析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女婴服装重点企业（二）主要经济指标情况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女婴服装重点企业（二）盈利能力情况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女婴服装重点企业（二）偿债能力情况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女婴服装重点企业（二）运营能力情况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女婴服装重点企业（二）成长能力情况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女婴服装重点企业（三）基本信息</w:t>
      </w:r>
      <w:r>
        <w:rPr>
          <w:rFonts w:hint="eastAsia"/>
        </w:rPr>
        <w:br/>
      </w:r>
      <w:r>
        <w:rPr>
          <w:rFonts w:hint="eastAsia"/>
        </w:rPr>
        <w:t>　　图表 女婴服装重点企业（三）经营情况分析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女婴服装重点企业（三）主要经济指标情况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女婴服装重点企业（三）盈利能力情况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女婴服装重点企业（三）偿债能力情况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女婴服装重点企业（三）运营能力情况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女婴服装重点企业（三）成长能力情况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2026-2032年中国女婴服装行业产能预测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2026-2032年中国女婴服装行业产量预测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2026-2032年中国女婴服装市场需求量预测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2026-2032年中国女婴服装行业供需平衡预测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2026-2032年中国女婴服装行业市场容量预测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2026-2032年中国女婴服装行业市场规模预测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2026-2032年中国女婴服装市场前景分析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2026-2032年中国女婴服装行业发展趋势预测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177dbf211846d7" w:history="1">
        <w:r>
          <w:rPr>
            <w:rStyle w:val="Hyperlink"/>
          </w:rPr>
          <w:t>中国女婴服装行业研究与发展前景预测报告（2026-2032年）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5916761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177dbf211846d7" w:history="1">
        <w:r>
          <w:rPr>
            <w:rStyle w:val="Hyperlink"/>
          </w:rPr>
          <w:t>https://www.20087.com/1/76/NvYingFuZhuangFaZhanQianJingFenXi.html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热点：婴儿服装十大知名品牌、女婴服装搭配、小婴儿衣服图片、女婴服装品牌、小女孩衣服图片、女婴儿服装、婴儿穿的衣服叫什么、女婴儿衣服牌子有哪些、婴儿服装标准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a409c1e57a400f" w:history="1">
      <w:r>
        <w:rPr>
          <w:rStyle w:val="Hyperlink"/>
        </w:rPr>
        <w:t>中国女婴服装行业研究与发展前景预测报告（2026-2032年）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6/NvYingFuZhuangFaZhanQianJingFenXi.html" TargetMode="External" Id="R95177dbf211846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6/NvYingFuZhuangFaZhanQianJingFenXi.html" TargetMode="External" Id="Rdca409c1e57a40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2026-07-05T05:14:45Z</dcterms:created>
  <dcterms:modified xsi:type="dcterms:W3CDTF">2026-07-05T06:14:45Z</dcterms:modified>
  <dc:subject>中国女婴服装行业研究与发展前景预测报告（2026-2032年）</dc:subject>
  <dc:title>中国女婴服装行业研究与发展前景预测报告（2026-2032年）</dc:title>
  <cp:keywords>中国女婴服装行业研究与发展前景预测报告（2026-2032年）</cp:keywords>
  <dc:description>中国女婴服装行业研究与发展前景预测报告（2026-2032年）</dc:description>
</cp:coreProperties>
</file>