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40459d6504adc" w:history="1">
              <w:r>
                <w:rPr>
                  <w:rStyle w:val="Hyperlink"/>
                </w:rPr>
                <w:t>2026-2032年全球与中国工业机针行业研究分析及市场前景报告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40459d6504adc" w:history="1">
              <w:r>
                <w:rPr>
                  <w:rStyle w:val="Hyperlink"/>
                </w:rPr>
                <w:t>2026-2032年全球与中国工业机针行业研究分析及市场前景报告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40459d6504adc" w:history="1">
                <w:r>
                  <w:rPr>
                    <w:rStyle w:val="Hyperlink"/>
                  </w:rPr>
                  <w:t>https://www.20087.com/1/76/GongYeJiZhenShiChangQianJing.html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针是纺织、制鞋、皮革及汽车内饰缝纫自动化中的关键耗材，其性能直接影响缝制效率、线迹美观度与材料损伤程度。主流产品采用高碳工具钢或特种合金制造，经精密磨削、表面硬化及镀层处理，以提升耐磨性、抗弯强度与穿刺能力。随着高速缝纫（5,000 rpm以上）和复合材料（如碳纤布、芳纶）加工需求上升，工业机针对几何精度、热稳定性及断针率控制提出更高要求。然而，不同基材对针尖形状（圆头、切刀型、球头等）的适配性差异大，导致用户需频繁更换型号，增加管理复杂度。</w:t>
      </w:r>
      <w:r>
        <w:rPr>
          <w:rFonts w:hint="eastAsia"/>
        </w:rPr>
        <w:br/>
      </w:r>
      <w:r>
        <w:rPr>
          <w:rFonts w:hint="eastAsia"/>
        </w:rPr>
        <w:t>　　未来，工业机针将向智能化识别、多功能集成与可持续材料方向演进。市场调研网指出，嵌入微型RFID芯片的机针可自动向缝纫设备传输型号参数，实现工艺自匹配；部分高端针体将集成温度或应力传感功能，用于实时监测缝制状态。在材料方面，纳米涂层（如类金刚石碳）与再生合金应用将延长使用寿命并降低资源消耗。此外，模块化针杆设计支持快速更换针尖类型，提升产线柔性。长远看，在智能制造与柔性快反供应链驱动下，工业机针将从被动耗材升级为缝制过程数据采集的微型终端，在服装工业4.0生态中构建“针—线—布”协同优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440459d6504adc" w:history="1">
        <w:r>
          <w:rPr>
            <w:rStyle w:val="Hyperlink"/>
          </w:rPr>
          <w:t>2026-2032年全球与中国工业机针行业研究分析及市场前景报告</w:t>
        </w:r>
      </w:hyperlink>
      <w:r>
        <w:rPr>
          <w:rFonts w:hint="eastAsia"/>
        </w:rPr>
        <w:t>》，2025年工业机针行业市场规模达 亿元，预计2032年市场规模将达 亿元，期间年均复合增长率（CAGR）达 %。报告系统分析了工业机针行业的市场规模、供需关系及产业链结构，详细梳理了工业机针细分市场的品牌竞争态势与价格变化，重点剖析了行业内主要企业的经营状况，揭示了工业机针市场集中度与竞争格局。报告结合工业机针技术现状及未来发展方向，对行业前景进行了科学预测，明确了工业机针发展趋势、潜在机遇与风险。通过SWOT分析，为工业机针企业、投资者及政府部门提供了权威、客观的行业洞察与决策支持，助力把握工业机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平缝机针</w:t>
      </w:r>
      <w:r>
        <w:rPr>
          <w:rFonts w:hint="eastAsia"/>
        </w:rPr>
        <w:br/>
      </w:r>
      <w:r>
        <w:rPr>
          <w:rFonts w:hint="eastAsia"/>
        </w:rPr>
        <w:t>　　　　1.3.3 绷缝机针</w:t>
      </w:r>
      <w:r>
        <w:rPr>
          <w:rFonts w:hint="eastAsia"/>
        </w:rPr>
        <w:br/>
      </w:r>
      <w:r>
        <w:rPr>
          <w:rFonts w:hint="eastAsia"/>
        </w:rPr>
        <w:t>　　　　1.3.4 包缝机针</w:t>
      </w:r>
      <w:r>
        <w:rPr>
          <w:rFonts w:hint="eastAsia"/>
        </w:rPr>
        <w:br/>
      </w:r>
      <w:r>
        <w:rPr>
          <w:rFonts w:hint="eastAsia"/>
        </w:rPr>
        <w:t>　　　　1.3.5 链缝机针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衣服</w:t>
      </w:r>
      <w:r>
        <w:rPr>
          <w:rFonts w:hint="eastAsia"/>
        </w:rPr>
        <w:br/>
      </w:r>
      <w:r>
        <w:rPr>
          <w:rFonts w:hint="eastAsia"/>
        </w:rPr>
        <w:t>　　　　1.4.3 皮革</w:t>
      </w:r>
      <w:r>
        <w:rPr>
          <w:rFonts w:hint="eastAsia"/>
        </w:rPr>
        <w:br/>
      </w:r>
      <w:r>
        <w:rPr>
          <w:rFonts w:hint="eastAsia"/>
        </w:rPr>
        <w:t>　　　　1.4.4 特种织物</w:t>
      </w:r>
      <w:r>
        <w:rPr>
          <w:rFonts w:hint="eastAsia"/>
        </w:rPr>
        <w:br/>
      </w:r>
      <w:r>
        <w:rPr>
          <w:rFonts w:hint="eastAsia"/>
        </w:rPr>
        <w:t>　　　　1.4.5 刺绣</w:t>
      </w:r>
      <w:r>
        <w:rPr>
          <w:rFonts w:hint="eastAsia"/>
        </w:rPr>
        <w:br/>
      </w:r>
      <w:r>
        <w:rPr>
          <w:rFonts w:hint="eastAsia"/>
        </w:rPr>
        <w:t>　　　　1.4.6 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工业机针行业发展总体概况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工业机针行业发展主要特点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工业机针有利因素</w:t>
      </w:r>
      <w:r>
        <w:rPr>
          <w:rFonts w:hint="eastAsia"/>
        </w:rPr>
        <w:br/>
      </w:r>
      <w:r>
        <w:rPr>
          <w:rFonts w:hint="eastAsia"/>
        </w:rPr>
        <w:t>　　　　1.5.3 .2 工业机针不利因素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全球主要厂商成立时间及工业机针商业化日期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全球主要厂商工业机针产品类型及应用</w:t>
      </w:r>
      <w:r>
        <w:rPr>
          <w:rFonts w:hint="eastAsia"/>
        </w:rPr>
        <w:br/>
      </w:r>
      <w:r>
        <w:rPr>
          <w:rFonts w:hint="eastAsia"/>
        </w:rPr>
        <w:t>　　2.9 工业机针行业集中度、竞争程度分析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全球工业机针总体规模分析</w:t>
      </w:r>
      <w:r>
        <w:rPr>
          <w:rFonts w:hint="eastAsia"/>
        </w:rPr>
        <w:br/>
      </w:r>
      <w:r>
        <w:rPr>
          <w:rFonts w:hint="eastAsia"/>
        </w:rPr>
        <w:t>　　3.1 全球工业机针供需现状及预测（2021-2032）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中国市场工业机针进出口（2021-2032）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不同产品类型工业机针分析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不同应用工业机针分析</w:t>
      </w:r>
      <w:r>
        <w:rPr>
          <w:rFonts w:hint="eastAsia"/>
        </w:rPr>
        <w:br/>
      </w:r>
      <w:r>
        <w:rPr>
          <w:rFonts w:hint="eastAsia"/>
        </w:rPr>
        <w:t>　　7.1 全球不同应用工业机针销量（2021-2032）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工业机针行业发展趋势</w:t>
      </w:r>
      <w:r>
        <w:rPr>
          <w:rFonts w:hint="eastAsia"/>
        </w:rPr>
        <w:br/>
      </w:r>
      <w:r>
        <w:rPr>
          <w:rFonts w:hint="eastAsia"/>
        </w:rPr>
        <w:t>　　8.2 工业机针行业主要驱动因素</w:t>
      </w:r>
      <w:r>
        <w:rPr>
          <w:rFonts w:hint="eastAsia"/>
        </w:rPr>
        <w:br/>
      </w:r>
      <w:r>
        <w:rPr>
          <w:rFonts w:hint="eastAsia"/>
        </w:rPr>
        <w:t>　　8.3 工业机针中国企业SWOT分析</w:t>
      </w:r>
      <w:r>
        <w:rPr>
          <w:rFonts w:hint="eastAsia"/>
        </w:rPr>
        <w:br/>
      </w:r>
      <w:r>
        <w:rPr>
          <w:rFonts w:hint="eastAsia"/>
        </w:rPr>
        <w:t>　　8.4 中国工业机针行业政策环境分析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工业机针行业产业链简介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工业机针行业供应链分析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工业机针行业采购模式</w:t>
      </w:r>
      <w:r>
        <w:rPr>
          <w:rFonts w:hint="eastAsia"/>
        </w:rPr>
        <w:br/>
      </w:r>
      <w:r>
        <w:rPr>
          <w:rFonts w:hint="eastAsia"/>
        </w:rPr>
        <w:t>　　9.3 工业机针行业生产模式</w:t>
      </w:r>
      <w:r>
        <w:rPr>
          <w:rFonts w:hint="eastAsia"/>
        </w:rPr>
        <w:br/>
      </w:r>
      <w:r>
        <w:rPr>
          <w:rFonts w:hint="eastAsia"/>
        </w:rPr>
        <w:t>　　9.4 工业机针行业销售模式及销售渠道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工业机针行业发展主要特点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进入工业机针行业壁垒</w:t>
      </w:r>
      <w:r>
        <w:rPr>
          <w:rFonts w:hint="eastAsia"/>
        </w:rPr>
        <w:br/>
      </w:r>
      <w:r>
        <w:rPr>
          <w:rFonts w:hint="eastAsia"/>
        </w:rPr>
        <w:t>　　表 7： 工业机针主要企业在国际市场占有率（按销量，2023-2026）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全球主要地区工业机针产量（2021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全球主要地区工业机针产量（2021-2026）&amp;（千件）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全球主要地区工业机针产量（2027-2032）&amp;（千件）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全球主要地区工业机针产量市场份额（2021-2026）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中国市场工业机针产量、销量、进出口预测（2027-2032）&amp;（千件）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全球主要地区工业机针销售收入增速：（2021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全球主要地区工业机针销量份额（2027-2032）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中国不同应用工业机针销量（2021-2026）&amp;（千件）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中国不同应用工业机针销量预测（2027-2032）&amp;（千件）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工业机针行业发展趋势</w:t>
      </w:r>
      <w:r>
        <w:rPr>
          <w:rFonts w:hint="eastAsia"/>
        </w:rPr>
        <w:br/>
      </w:r>
      <w:r>
        <w:rPr>
          <w:rFonts w:hint="eastAsia"/>
        </w:rPr>
        <w:t>　　表 126： 工业机针行业主要驱动因素</w:t>
      </w:r>
      <w:r>
        <w:rPr>
          <w:rFonts w:hint="eastAsia"/>
        </w:rPr>
        <w:br/>
      </w:r>
      <w:r>
        <w:rPr>
          <w:rFonts w:hint="eastAsia"/>
        </w:rPr>
        <w:t>　　表 127： 工业机针行业供应链分析</w:t>
      </w:r>
      <w:r>
        <w:rPr>
          <w:rFonts w:hint="eastAsia"/>
        </w:rPr>
        <w:br/>
      </w:r>
      <w:r>
        <w:rPr>
          <w:rFonts w:hint="eastAsia"/>
        </w:rPr>
        <w:t>　　表 128： 工业机针上游原料供应商</w:t>
      </w:r>
      <w:r>
        <w:rPr>
          <w:rFonts w:hint="eastAsia"/>
        </w:rPr>
        <w:br/>
      </w:r>
      <w:r>
        <w:rPr>
          <w:rFonts w:hint="eastAsia"/>
        </w:rPr>
        <w:t>　　表 129： 工业机针主要地区不同应用客户分析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工业机针典型经销商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全球不同产品类型工业机针市场份额2025 &amp; 2032</w:t>
      </w:r>
      <w:r>
        <w:rPr>
          <w:rFonts w:hint="eastAsia"/>
        </w:rPr>
        <w:br/>
      </w:r>
      <w:r>
        <w:rPr>
          <w:rFonts w:hint="eastAsia"/>
        </w:rPr>
        <w:t>　　图 4： 平缝机针产品图片</w:t>
      </w:r>
      <w:r>
        <w:rPr>
          <w:rFonts w:hint="eastAsia"/>
        </w:rPr>
        <w:br/>
      </w:r>
      <w:r>
        <w:rPr>
          <w:rFonts w:hint="eastAsia"/>
        </w:rPr>
        <w:t>　　图 5： 绷缝机针产品图片</w:t>
      </w:r>
      <w:r>
        <w:rPr>
          <w:rFonts w:hint="eastAsia"/>
        </w:rPr>
        <w:br/>
      </w:r>
      <w:r>
        <w:rPr>
          <w:rFonts w:hint="eastAsia"/>
        </w:rPr>
        <w:t>　　图 6： 包缝机针产品图片</w:t>
      </w:r>
      <w:r>
        <w:rPr>
          <w:rFonts w:hint="eastAsia"/>
        </w:rPr>
        <w:br/>
      </w:r>
      <w:r>
        <w:rPr>
          <w:rFonts w:hint="eastAsia"/>
        </w:rPr>
        <w:t>　　图 7： 链缝机针产品图片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全球不同应用工业机针市场份额2025 &amp; 2032</w:t>
      </w:r>
      <w:r>
        <w:rPr>
          <w:rFonts w:hint="eastAsia"/>
        </w:rPr>
        <w:br/>
      </w:r>
      <w:r>
        <w:rPr>
          <w:rFonts w:hint="eastAsia"/>
        </w:rPr>
        <w:t>　　图 10： 衣服</w:t>
      </w:r>
      <w:r>
        <w:rPr>
          <w:rFonts w:hint="eastAsia"/>
        </w:rPr>
        <w:br/>
      </w:r>
      <w:r>
        <w:rPr>
          <w:rFonts w:hint="eastAsia"/>
        </w:rPr>
        <w:t>　　图 11： 皮革</w:t>
      </w:r>
      <w:r>
        <w:rPr>
          <w:rFonts w:hint="eastAsia"/>
        </w:rPr>
        <w:br/>
      </w:r>
      <w:r>
        <w:rPr>
          <w:rFonts w:hint="eastAsia"/>
        </w:rPr>
        <w:t>　　图 12： 特种织物</w:t>
      </w:r>
      <w:r>
        <w:rPr>
          <w:rFonts w:hint="eastAsia"/>
        </w:rPr>
        <w:br/>
      </w:r>
      <w:r>
        <w:rPr>
          <w:rFonts w:hint="eastAsia"/>
        </w:rPr>
        <w:t>　　图 13： 刺绣</w:t>
      </w:r>
      <w:r>
        <w:rPr>
          <w:rFonts w:hint="eastAsia"/>
        </w:rPr>
        <w:br/>
      </w:r>
      <w:r>
        <w:rPr>
          <w:rFonts w:hint="eastAsia"/>
        </w:rPr>
        <w:t>　　图 14： 鞋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2025年全球前五大生产商工业机针市场份额</w:t>
      </w:r>
      <w:r>
        <w:rPr>
          <w:rFonts w:hint="eastAsia"/>
        </w:rPr>
        <w:br/>
      </w:r>
      <w:r>
        <w:rPr>
          <w:rFonts w:hint="eastAsia"/>
        </w:rPr>
        <w:t>　　图 16： 2025年全球工业机针第一梯队、第二梯队和第三梯队厂商及市场份额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全球工业机针产量、需求量及发展趋势（2021-2032）&amp;（千件）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全球主要地区工业机针产量市场份额（2021-2032）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中国工业机针产能、产量、产能利用率及发展趋势（2021-2032）&amp;（千件）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中国工业机针产量、市场需求量及发展趋势（2021-2032）&amp;（千件）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全球工业机针市场销售额及增长率：（2021-2032）&amp;（万元）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全球市场工业机针市场规模：2021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全球市场工业机针价格趋势（2021-2032）&amp;（元/件）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全球主要地区工业机针销售收入（2021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全球主要地区工业机针销售收入市场份额（2021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中东市场工业机针销量及增长率（2021-2032）&amp;（千件）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中东市场工业机针收入及增长率（2021-2032）&amp;（万元）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全球不同应用工业机针价格走势（2021-2032）&amp;（元/件）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工业机针中国企业SWOT分析</w:t>
      </w:r>
      <w:r>
        <w:rPr>
          <w:rFonts w:hint="eastAsia"/>
        </w:rPr>
        <w:br/>
      </w:r>
      <w:r>
        <w:rPr>
          <w:rFonts w:hint="eastAsia"/>
        </w:rPr>
        <w:t>　　图 47： 工业机针产业链</w:t>
      </w:r>
      <w:r>
        <w:rPr>
          <w:rFonts w:hint="eastAsia"/>
        </w:rPr>
        <w:br/>
      </w:r>
      <w:r>
        <w:rPr>
          <w:rFonts w:hint="eastAsia"/>
        </w:rPr>
        <w:t>　　图 48： 工业机针行业采购模式分析</w:t>
      </w:r>
      <w:r>
        <w:rPr>
          <w:rFonts w:hint="eastAsia"/>
        </w:rPr>
        <w:br/>
      </w:r>
      <w:r>
        <w:rPr>
          <w:rFonts w:hint="eastAsia"/>
        </w:rPr>
        <w:t>　　图 49： 工业机针行业生产模式</w:t>
      </w:r>
      <w:r>
        <w:rPr>
          <w:rFonts w:hint="eastAsia"/>
        </w:rPr>
        <w:br/>
      </w:r>
      <w:r>
        <w:rPr>
          <w:rFonts w:hint="eastAsia"/>
        </w:rPr>
        <w:t>　　图 50： 工业机针行业销售模式分析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40459d6504adc" w:history="1">
        <w:r>
          <w:rPr>
            <w:rStyle w:val="Hyperlink"/>
          </w:rPr>
          <w:t>2026-2032年全球与中国工业机针行业研究分析及市场前景报告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40459d6504adc" w:history="1">
        <w:r>
          <w:rPr>
            <w:rStyle w:val="Hyperlink"/>
          </w:rPr>
          <w:t>https://www.20087.com/1/76/GongYeJiZhenShiChangQianJing.html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热点：工业机针的安装方法、工业机针规格、工业机针板怎样拆卸视频、工业机针型号怎么看、工业机针 直针和弯针的区别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796c2a1a400d" w:history="1">
      <w:r>
        <w:rPr>
          <w:rStyle w:val="Hyperlink"/>
        </w:rPr>
        <w:t>2026-2032年全球与中国工业机针行业研究分析及市场前景报告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ongYeJiZhenShiChangQianJing.html" TargetMode="External" Id="R2d440459d650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ongYeJiZhenShiChangQianJing.html" TargetMode="External" Id="R1308796c2a1a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2026-03-20T02:52:20Z</dcterms:created>
  <dcterms:modified xsi:type="dcterms:W3CDTF">2026-03-20T03:52:20Z</dcterms:modified>
  <dc:subject>2026-2032年全球与中国工业机针行业研究分析及市场前景报告</dc:subject>
  <dc:title>2026-2032年全球与中国工业机针行业研究分析及市场前景报告</dc:title>
  <cp:keywords>2026-2032年全球与中国工业机针行业研究分析及市场前景报告</cp:keywords>
  <dc:description>2026-2032年全球与中国工业机针行业研究分析及市场前景报告</dc:description>
</cp:coreProperties>
</file>