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8a424e1554741" w:history="1">
              <w:r>
                <w:rPr>
                  <w:rStyle w:val="Hyperlink"/>
                </w:rPr>
                <w:t>2026-2032年全球与中国高端钢笔行业现状调研及发展前景预测报告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8a424e1554741" w:history="1">
              <w:r>
                <w:rPr>
                  <w:rStyle w:val="Hyperlink"/>
                </w:rPr>
                <w:t>2026-2032年全球与中国高端钢笔行业现状调研及发展前景预测报告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8a424e1554741" w:history="1">
                <w:r>
                  <w:rPr>
                    <w:rStyle w:val="Hyperlink"/>
                  </w:rPr>
                  <w:t>https://www.20087.com/1/06/GaoDuanGangBiHangYeQianJingQuShi.html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钢笔是书写工具中的精品品类，兼具实用性与收藏价值，主要面向商务人士、文具爱好者及礼品市场。目前，该市场仍由国际知名品牌主导，产品强调工艺传承、材质考究与品牌文化积淀。金属笔尖、手工打磨、贵金属镶嵌等工艺特征成为高端产品的典型标签。随着数字化办公普及，日常书写需求有所下降，但钢笔因其独特的书写体验与艺术美感，依然保有一批忠实用户群体。此外，限量版、联名款等策略被广泛用于维持产品溢价能力与品牌吸引力。然而，年轻一代对传统书写方式的兴趣减弱，使得市场面临一定的转型压力，部分厂商开始尝试跨界合作与营销创新以吸引新消费人群。</w:t>
      </w:r>
      <w:r>
        <w:rPr>
          <w:rFonts w:hint="eastAsia"/>
        </w:rPr>
        <w:br/>
      </w:r>
      <w:r>
        <w:rPr>
          <w:rFonts w:hint="eastAsia"/>
        </w:rPr>
        <w:t>　　未来，高端钢笔市场将更加注重品牌故事传播与文化内涵塑造，强化其作为身份象征与艺术品位载体的功能。市场调研网指出，面对年轻消费者的审美偏好变化，设计风格将趋于多样化，兼顾经典与现代元素，同时融入更多个性化定制服务。环保与可持续发展理念也可能渗透至该领域，推动使用可回收材料或环保墨水系统的产品开发。此外，线上渠道与沉浸式体验结合将成为销售新模式，虚拟试写、AR展示等数字技术有望提升购买决策效率。尽管整体市场规模难以大幅扩张，但通过产品结构优化与消费场景延伸，高端钢笔仍将保持其独特市场地位，并在特定人群中延续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8a424e1554741" w:history="1">
        <w:r>
          <w:rPr>
            <w:rStyle w:val="Hyperlink"/>
          </w:rPr>
          <w:t>2026-2032年全球与中国高端钢笔行业现状调研及发展前景预测报告</w:t>
        </w:r>
      </w:hyperlink>
      <w:r>
        <w:rPr>
          <w:rFonts w:hint="eastAsia"/>
        </w:rPr>
        <w:t>》，2025年高端钢笔行业市场规模达 亿元，预计2032年市场规模将达 亿元，期间年均复合增长率（CAGR）达 %。报告依托国家统计局、相关行业协会的详实数据，结合宏观经济与政策环境分析，系统研究了高端钢笔行业的市场规模、需求动态及产业链结构。报告详细解析了高端钢笔市场价格变化、行业竞争格局及重点企业的经营现状，并对未来市场前景与发展趋势进行了科学预测。同时，报告通过细分市场领域，评估了高端钢笔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按产品类型细分，全球高端钢笔市场规模2021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金尖型</w:t>
      </w:r>
      <w:r>
        <w:rPr>
          <w:rFonts w:hint="eastAsia"/>
        </w:rPr>
        <w:br/>
      </w:r>
      <w:r>
        <w:rPr>
          <w:rFonts w:hint="eastAsia"/>
        </w:rPr>
        <w:t>　　　　1.3.3 明尖型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按应用细分，全球高端钢笔市场规模2021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高端钢笔行业发展总体概况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高端钢笔行业发展主要特点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高端钢笔行业发展影响因素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高端钢笔有利因素</w:t>
      </w:r>
      <w:r>
        <w:rPr>
          <w:rFonts w:hint="eastAsia"/>
        </w:rPr>
        <w:br/>
      </w:r>
      <w:r>
        <w:rPr>
          <w:rFonts w:hint="eastAsia"/>
        </w:rPr>
        <w:t>　　　　1.5.3 .2 高端钢笔不利因素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全球市场，近三年高端钢笔主要企业占有率及排名（按销量）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高端钢笔主要企业在国际市场占有率（按销量，2023-2026）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2025年高端钢笔主要企业在国际市场排名（按销量）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全球市场主要企业高端钢笔销量（2023-2026）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全球市场，近三年高端钢笔主要企业占有率及排名（按收入）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高端钢笔主要企业在国际市场占有率（按收入，2023-2026）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2025年高端钢笔主要企业在国际市场排名（按收入）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全球市场主要企业高端钢笔销售收入（2023-2026）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全球市场主要企业高端钢笔销售价格（2023-2026）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中国市场，近三年高端钢笔主要企业占有率及排名（按销量）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高端钢笔主要企业在中国市场占有率（按销量，2023-2026）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2025年高端钢笔主要企业在中国市场排名（按销量）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中国市场主要企业高端钢笔销量（2023-2026）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中国市场，近三年高端钢笔主要企业占有率及排名（按收入）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高端钢笔主要企业在中国市场占有率（按收入，2023-2026）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2025年高端钢笔主要企业在中国市场排名（按收入）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中国市场主要企业高端钢笔销售收入（2023-2026）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全球主要厂商高端钢笔总部及产地分布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全球主要厂商成立时间及高端钢笔商业化日期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全球主要厂商高端钢笔产品类型及应用</w:t>
      </w:r>
      <w:r>
        <w:rPr>
          <w:rFonts w:hint="eastAsia"/>
        </w:rPr>
        <w:br/>
      </w:r>
      <w:r>
        <w:rPr>
          <w:rFonts w:hint="eastAsia"/>
        </w:rPr>
        <w:t>　　2.9 高端钢笔行业集中度、竞争程度分析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高端钢笔行业集中度分析：2025年全球Top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全球高端钢笔第一梯队、第二梯队和第三梯队生产商（品牌）及市场份额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全球高端钢笔总体规模分析</w:t>
      </w:r>
      <w:r>
        <w:rPr>
          <w:rFonts w:hint="eastAsia"/>
        </w:rPr>
        <w:br/>
      </w:r>
      <w:r>
        <w:rPr>
          <w:rFonts w:hint="eastAsia"/>
        </w:rPr>
        <w:t>　　3.1 全球高端钢笔供需现状及预测（2021-2032）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全球高端钢笔产能、产量、产能利用率及发展趋势（2021-2032）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全球高端钢笔产量、需求量及发展趋势（2021-2032）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全球主要地区高端钢笔产量及发展趋势（2021-2032）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全球主要地区高端钢笔产量（2021-2026）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全球主要地区高端钢笔产量（2027-2032）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全球主要地区高端钢笔产量市场份额（2021-2032）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中国高端钢笔供需现状及预测（2021-2032）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中国高端钢笔产能、产量、产能利用率及发展趋势（2021-2032）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中国高端钢笔产量、市场需求量及发展趋势（2021-2032）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中国市场高端钢笔进出口（2021-2032）</w:t>
      </w:r>
      <w:r>
        <w:rPr>
          <w:rFonts w:hint="eastAsia"/>
        </w:rPr>
        <w:br/>
      </w:r>
      <w:r>
        <w:rPr>
          <w:rFonts w:hint="eastAsia"/>
        </w:rPr>
        <w:t>　　3.4 全球高端钢笔销量及销售额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全球市场高端钢笔销售额（2021-2032）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全球市场高端钢笔销量（2021-2032）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全球市场高端钢笔价格趋势（2021-2032）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全球高端钢笔主要地区分析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全球主要地区高端钢笔市场规模分析：2021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全球主要地区高端钢笔销售收入及市场份额（2021-2026）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全球主要地区高端钢笔销售收入预测（2027-2032）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全球主要地区高端钢笔销量分析：2021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全球主要地区高端钢笔销量及市场份额（2021-2026）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全球主要地区高端钢笔销量及市场份额预测（2027-2032）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北美市场高端钢笔销量、收入及增长率（2021-2032）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欧洲市场高端钢笔销量、收入及增长率（2021-2032）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中国市场高端钢笔销量、收入及增长率（2021-2032）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日本市场高端钢笔销量、收入及增长率（2021-2032）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东南亚市场高端钢笔销量、收入及增长率（2021-2032）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印度市场高端钢笔销量、收入及增长率（2021-2032）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南美市场高端钢笔销量、收入及增长率（2021-2032）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中东市场高端钢笔销量、收入及增长率（2021-2032）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高端钢笔销量、收入、价格及毛利率（2021-2026）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不同产品类型高端钢笔分析</w:t>
      </w:r>
      <w:r>
        <w:rPr>
          <w:rFonts w:hint="eastAsia"/>
        </w:rPr>
        <w:br/>
      </w:r>
      <w:r>
        <w:rPr>
          <w:rFonts w:hint="eastAsia"/>
        </w:rPr>
        <w:t>　　6.1 全球不同产品类型高端钢笔销量（2021-2032）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全球不同产品类型高端钢笔销量及市场份额（2021-2026）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全球不同产品类型高端钢笔销量预测（2027-2032）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全球不同产品类型高端钢笔收入（2021-2032）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全球不同产品类型高端钢笔收入及市场份额（2021-2026）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全球不同产品类型高端钢笔收入预测（2027-2032）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全球不同产品类型高端钢笔价格走势（2021-2032）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中国不同产品类型高端钢笔销量（2021-2032）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中国不同产品类型高端钢笔销量及市场份额（2021-2026）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中国不同产品类型高端钢笔销量预测（2027-2032）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中国不同产品类型高端钢笔收入（2021-2032）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中国不同产品类型高端钢笔收入及市场份额（2021-2026）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中国不同产品类型高端钢笔收入预测（2027-2032）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不同应用高端钢笔分析</w:t>
      </w:r>
      <w:r>
        <w:rPr>
          <w:rFonts w:hint="eastAsia"/>
        </w:rPr>
        <w:br/>
      </w:r>
      <w:r>
        <w:rPr>
          <w:rFonts w:hint="eastAsia"/>
        </w:rPr>
        <w:t>　　7.1 全球不同应用高端钢笔销量（2021-2032）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全球不同应用高端钢笔销量及市场份额（2021-2026）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全球不同应用高端钢笔销量预测（2027-2032）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全球不同应用高端钢笔收入（2021-2032）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全球不同应用高端钢笔收入及市场份额（2021-2026）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全球不同应用高端钢笔收入预测（2027-2032）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全球不同应用高端钢笔价格走势（2021-2032）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中国不同应用高端钢笔销量（2021-2032）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中国不同应用高端钢笔销量及市场份额（2021-2026）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中国不同应用高端钢笔销量预测（2027-2032）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中国不同应用高端钢笔收入（2021-2032）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中国不同应用高端钢笔收入及市场份额（2021-2026）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中国不同应用高端钢笔收入预测（2027-2032）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高端钢笔行业发展趋势</w:t>
      </w:r>
      <w:r>
        <w:rPr>
          <w:rFonts w:hint="eastAsia"/>
        </w:rPr>
        <w:br/>
      </w:r>
      <w:r>
        <w:rPr>
          <w:rFonts w:hint="eastAsia"/>
        </w:rPr>
        <w:t>　　8.2 高端钢笔行业主要驱动因素</w:t>
      </w:r>
      <w:r>
        <w:rPr>
          <w:rFonts w:hint="eastAsia"/>
        </w:rPr>
        <w:br/>
      </w:r>
      <w:r>
        <w:rPr>
          <w:rFonts w:hint="eastAsia"/>
        </w:rPr>
        <w:t>　　8.3 高端钢笔中国企业SWOT分析</w:t>
      </w:r>
      <w:r>
        <w:rPr>
          <w:rFonts w:hint="eastAsia"/>
        </w:rPr>
        <w:br/>
      </w:r>
      <w:r>
        <w:rPr>
          <w:rFonts w:hint="eastAsia"/>
        </w:rPr>
        <w:t>　　8.4 中国高端钢笔行业政策环境分析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高端钢笔行业产业链简介</w:t>
      </w:r>
      <w:r>
        <w:rPr>
          <w:rFonts w:hint="eastAsia"/>
        </w:rPr>
        <w:br/>
      </w:r>
      <w:r>
        <w:rPr>
          <w:rFonts w:hint="eastAsia"/>
        </w:rPr>
        <w:t>　　　　9.1.1 高端钢笔行业供应链分析</w:t>
      </w:r>
      <w:r>
        <w:rPr>
          <w:rFonts w:hint="eastAsia"/>
        </w:rPr>
        <w:br/>
      </w:r>
      <w:r>
        <w:rPr>
          <w:rFonts w:hint="eastAsia"/>
        </w:rPr>
        <w:t>　　　　9.1.2 高端钢笔主要原料及供应情况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高端钢笔行业采购模式</w:t>
      </w:r>
      <w:r>
        <w:rPr>
          <w:rFonts w:hint="eastAsia"/>
        </w:rPr>
        <w:br/>
      </w:r>
      <w:r>
        <w:rPr>
          <w:rFonts w:hint="eastAsia"/>
        </w:rPr>
        <w:t>　　9.3 高端钢笔行业生产模式</w:t>
      </w:r>
      <w:r>
        <w:rPr>
          <w:rFonts w:hint="eastAsia"/>
        </w:rPr>
        <w:br/>
      </w:r>
      <w:r>
        <w:rPr>
          <w:rFonts w:hint="eastAsia"/>
        </w:rPr>
        <w:t>　　9.4 高端钢笔行业销售模式及销售渠道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按产品类型细分，全球高端钢笔市场规模2021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按应用细分，全球高端钢笔市场规模（CAGR）2021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高端钢笔行业发展主要特点</w:t>
      </w:r>
      <w:r>
        <w:rPr>
          <w:rFonts w:hint="eastAsia"/>
        </w:rPr>
        <w:br/>
      </w:r>
      <w:r>
        <w:rPr>
          <w:rFonts w:hint="eastAsia"/>
        </w:rPr>
        <w:t>　　表 4： 高端钢笔行业发展有利因素分析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高端钢笔行业发展不利因素分析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进入高端钢笔行业壁垒</w:t>
      </w:r>
      <w:r>
        <w:rPr>
          <w:rFonts w:hint="eastAsia"/>
        </w:rPr>
        <w:br/>
      </w:r>
      <w:r>
        <w:rPr>
          <w:rFonts w:hint="eastAsia"/>
        </w:rPr>
        <w:t>　　表 7： 高端钢笔主要企业在国际市场占有率（按销量，2023-2026）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2025年高端钢笔主要企业在国际市场排名（按销量）&amp;（千件）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全球市场主要企业高端钢笔销量（2023-2026）&amp;（千件）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高端钢笔主要企业在国际市场占有率（按收入，2023-2026）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2025年高端钢笔主要企业在国际市场排名（按收入）&amp;（万元）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全球市场主要企业高端钢笔销售收入（2023-2026）&amp;（万元）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全球市场主要企业高端钢笔销售价格（2023-2026）&amp;（元/件）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高端钢笔主要企业在中国市场占有率（按销量，2023-2026）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2025年高端钢笔主要企业在中国市场排名（按销量）&amp;（千件）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中国市场主要企业高端钢笔销量（2023-2026）&amp;（千件）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高端钢笔主要企业在中国市场占有率（按收入，2023-2026）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2025年高端钢笔主要企业在中国市场排名（按收入）&amp;（万元）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中国市场主要企业高端钢笔销售收入（2023-2026）&amp;（万元）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全球主要厂商高端钢笔总部及产地分布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全球主要厂商成立时间及高端钢笔商业化日期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全球主要厂商高端钢笔产品类型及应用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2025年全球高端钢笔主要厂商市场地位（第一梯队、第二梯队和第三梯队）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全球高端钢笔市场投资、并购等现状分析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全球主要地区高端钢笔产量增速（CAGR）：（2021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全球主要地区高端钢笔产量（2021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全球主要地区高端钢笔产量（2021-2026）&amp;（千件）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全球主要地区高端钢笔产量（2027-2032）&amp;（千件）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全球主要地区高端钢笔产量市场份额（2021-2026）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全球主要地区高端钢笔产量市场份额（2027-2032）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中国市场高端钢笔产量、销量、进出口（2021-2026）&amp;（千件）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中国市场高端钢笔产量、销量、进出口预测（2027-2032）&amp;（千件）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全球主要地区高端钢笔销售收入增速：（2021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全球主要地区高端钢笔销售收入（2021-2026）&amp;（万元）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全球主要地区高端钢笔销售收入市场份额（2021-2026）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全球主要地区高端钢笔收入（2027-2032）&amp;（万元）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全球主要地区高端钢笔收入市场份额（2027-2032）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全球主要地区高端钢笔销量（千件）：2021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全球主要地区高端钢笔销量（2021-2026）&amp;（千件）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全球主要地区高端钢笔销量市场份额（2021-2026）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全球主要地区高端钢笔销量（2027-2032）&amp;（千件）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全球主要地区高端钢笔销量份额（2027-2032）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高端钢笔销量（千件）、收入（万元）、价格（元/件）及毛利率（2021-2026）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全球不同产品类型高端钢笔销量（2021-2026）&amp;（千件）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全球不同产品类型高端钢笔销量市场份额（2021-2026）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全球不同产品类型高端钢笔销量预测（2027-2032）&amp;（千件）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全球市场不同产品类型高端钢笔销量市场份额预测（2027-2032）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全球不同产品类型高端钢笔收入（2021-2026）&amp;（万元）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全球不同产品类型高端钢笔收入市场份额（2021-2026）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全球不同产品类型高端钢笔收入预测（2027-2032）&amp;（万元）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全球不同产品类型高端钢笔收入市场份额预测（2027-2032）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中国不同产品类型高端钢笔销量（2021-2026）&amp;（千件）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中国不同产品类型高端钢笔销量市场份额（2021-2026）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中国不同产品类型高端钢笔销量预测（2027-2032）&amp;（千件）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全球市场不同产品类型高端钢笔销量市场份额预测（2027-2032）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中国不同产品类型高端钢笔收入（2021-2026）&amp;（万元）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中国不同产品类型高端钢笔收入市场份额（2021-2026）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中国不同产品类型高端钢笔收入预测（2027-2032）&amp;（万元）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中国不同产品类型高端钢笔收入市场份额预测（2027-2032）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全球不同应用高端钢笔销量（2021-2026）&amp;（千件）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全球不同应用高端钢笔销量市场份额（2021-2026）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全球不同应用高端钢笔销量预测（2027-2032）&amp;（千件）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全球市场不同应用高端钢笔销量市场份额预测（2027-2032）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全球不同应用高端钢笔收入（2021-2026）&amp;（万元）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全球不同应用高端钢笔收入市场份额（2021-2026）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全球不同应用高端钢笔收入预测（2027-2032）&amp;（万元）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全球不同应用高端钢笔收入市场份额预测（2027-2032）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中国不同应用高端钢笔销量（2021-2026）&amp;（千件）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中国不同应用高端钢笔销量市场份额（2021-2026）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中国不同应用高端钢笔销量预测（2027-2032）&amp;（千件）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中国市场不同应用高端钢笔销量市场份额预测（2027-2032）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中国不同应用高端钢笔收入（2021-2026）&amp;（万元）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中国不同应用高端钢笔收入市场份额（2021-2026）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中国不同应用高端钢笔收入预测（2027-2032）&amp;（万元）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中国不同应用高端钢笔收入市场份额预测（2027-2032）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高端钢笔行业发展趋势</w:t>
      </w:r>
      <w:r>
        <w:rPr>
          <w:rFonts w:hint="eastAsia"/>
        </w:rPr>
        <w:br/>
      </w:r>
      <w:r>
        <w:rPr>
          <w:rFonts w:hint="eastAsia"/>
        </w:rPr>
        <w:t>　　表 126： 高端钢笔行业主要驱动因素</w:t>
      </w:r>
      <w:r>
        <w:rPr>
          <w:rFonts w:hint="eastAsia"/>
        </w:rPr>
        <w:br/>
      </w:r>
      <w:r>
        <w:rPr>
          <w:rFonts w:hint="eastAsia"/>
        </w:rPr>
        <w:t>　　表 127： 高端钢笔行业供应链分析</w:t>
      </w:r>
      <w:r>
        <w:rPr>
          <w:rFonts w:hint="eastAsia"/>
        </w:rPr>
        <w:br/>
      </w:r>
      <w:r>
        <w:rPr>
          <w:rFonts w:hint="eastAsia"/>
        </w:rPr>
        <w:t>　　表 128： 高端钢笔上游原料供应商</w:t>
      </w:r>
      <w:r>
        <w:rPr>
          <w:rFonts w:hint="eastAsia"/>
        </w:rPr>
        <w:br/>
      </w:r>
      <w:r>
        <w:rPr>
          <w:rFonts w:hint="eastAsia"/>
        </w:rPr>
        <w:t>　　表 129： 高端钢笔主要地区不同应用客户分析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高端钢笔典型经销商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高端钢笔产品图片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全球不同产品类型高端钢笔销售额2021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全球不同产品类型高端钢笔市场份额2025 &amp; 2032</w:t>
      </w:r>
      <w:r>
        <w:rPr>
          <w:rFonts w:hint="eastAsia"/>
        </w:rPr>
        <w:br/>
      </w:r>
      <w:r>
        <w:rPr>
          <w:rFonts w:hint="eastAsia"/>
        </w:rPr>
        <w:t>　　图 4： 金尖型产品图片</w:t>
      </w:r>
      <w:r>
        <w:rPr>
          <w:rFonts w:hint="eastAsia"/>
        </w:rPr>
        <w:br/>
      </w:r>
      <w:r>
        <w:rPr>
          <w:rFonts w:hint="eastAsia"/>
        </w:rPr>
        <w:t>　　图 5： 明尖型产品图片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全球不同应用高端钢笔市场份额2025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2025年全球前五大生产商高端钢笔市场份额</w:t>
      </w:r>
      <w:r>
        <w:rPr>
          <w:rFonts w:hint="eastAsia"/>
        </w:rPr>
        <w:br/>
      </w:r>
      <w:r>
        <w:rPr>
          <w:rFonts w:hint="eastAsia"/>
        </w:rPr>
        <w:t>　　图 12： 2025年全球高端钢笔第一梯队、第二梯队和第三梯队厂商及市场份额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全球高端钢笔产能、产量、产能利用率及发展趋势（2021-2032）&amp;（千件）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全球高端钢笔产量、需求量及发展趋势（2021-2032）&amp;（千件）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全球主要地区高端钢笔产量市场份额（2021-2032）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中国高端钢笔产能、产量、产能利用率及发展趋势（2021-2032）&amp;（千件）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中国高端钢笔产量、市场需求量及发展趋势（2021-2032）&amp;（千件）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全球高端钢笔市场销售额及增长率：（2021-2032）&amp;（万元）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全球市场高端钢笔市场规模：2021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全球市场高端钢笔价格趋势（2021-2032）&amp;（元/件）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全球主要地区高端钢笔销售收入（2021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全球主要地区高端钢笔销售收入市场份额（2021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北美市场高端钢笔收入及增长率（2021-2032）&amp;（万元）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欧洲市场高端钢笔收入及增长率（2021-2032）&amp;（万元）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中国市场高端钢笔收入及增长率（2021-2032）&amp;（万元）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日本市场高端钢笔收入及增长率（2021-2032）&amp;（万元）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东南亚市场高端钢笔收入及增长率（2021-2032）&amp;（万元）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印度市场高端钢笔收入及增长率（2021-2032）&amp;（万元）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南美市场高端钢笔收入及增长率（2021-2032）&amp;（万元）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中东市场高端钢笔销量及增长率（2021-2032）&amp;（千件）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中东市场高端钢笔收入及增长率（2021-2032）&amp;（万元）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全球不同产品类型高端钢笔价格走势（2021-2032）&amp;（元/件）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全球不同应用高端钢笔价格走势（2021-2032）&amp;（元/件）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高端钢笔中国企业SWOT分析</w:t>
      </w:r>
      <w:r>
        <w:rPr>
          <w:rFonts w:hint="eastAsia"/>
        </w:rPr>
        <w:br/>
      </w:r>
      <w:r>
        <w:rPr>
          <w:rFonts w:hint="eastAsia"/>
        </w:rPr>
        <w:t>　　图 43： 高端钢笔产业链</w:t>
      </w:r>
      <w:r>
        <w:rPr>
          <w:rFonts w:hint="eastAsia"/>
        </w:rPr>
        <w:br/>
      </w:r>
      <w:r>
        <w:rPr>
          <w:rFonts w:hint="eastAsia"/>
        </w:rPr>
        <w:t>　　图 44： 高端钢笔行业采购模式分析</w:t>
      </w:r>
      <w:r>
        <w:rPr>
          <w:rFonts w:hint="eastAsia"/>
        </w:rPr>
        <w:br/>
      </w:r>
      <w:r>
        <w:rPr>
          <w:rFonts w:hint="eastAsia"/>
        </w:rPr>
        <w:t>　　图 45： 高端钢笔行业生产模式</w:t>
      </w:r>
      <w:r>
        <w:rPr>
          <w:rFonts w:hint="eastAsia"/>
        </w:rPr>
        <w:br/>
      </w:r>
      <w:r>
        <w:rPr>
          <w:rFonts w:hint="eastAsia"/>
        </w:rPr>
        <w:t>　　图 46： 高端钢笔行业销售模式分析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8a424e1554741" w:history="1">
        <w:r>
          <w:rPr>
            <w:rStyle w:val="Hyperlink"/>
          </w:rPr>
          <w:t>2026-2032年全球与中国高端钢笔行业现状调研及发展前景预测报告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8a424e1554741" w:history="1">
        <w:r>
          <w:rPr>
            <w:rStyle w:val="Hyperlink"/>
          </w:rPr>
          <w:t>https://www.20087.com/1/06/GaoDuanGangBiHangYeQianJingQuShi.html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热点：世界十大顶级钢笔品牌、高端钢笔品牌、钢笔推荐、高端钢笔和普通钢笔区别、钢笔什么牌子好、高端钢笔多少钱、奢侈钢笔、高端钢笔 蓝墨水推荐、世界钢笔品牌前十名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5b1cf673f4674" w:history="1">
      <w:r>
        <w:rPr>
          <w:rStyle w:val="Hyperlink"/>
        </w:rPr>
        <w:t>2026-2032年全球与中国高端钢笔行业现状调研及发展前景预测报告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oDuanGangBiHangYeQianJingQuShi.html" TargetMode="External" Id="R66e8a424e155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oDuanGangBiHangYeQianJingQuShi.html" TargetMode="External" Id="Rb9f5b1cf673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2026-02-08T06:30:40Z</dcterms:created>
  <dcterms:modified xsi:type="dcterms:W3CDTF">2026-02-08T07:30:40Z</dcterms:modified>
  <dc:subject>2026-2032年全球与中国高端钢笔行业现状调研及发展前景预测报告</dc:subject>
  <dc:title>2026-2032年全球与中国高端钢笔行业现状调研及发展前景预测报告</dc:title>
  <cp:keywords>2026-2032年全球与中国高端钢笔行业现状调研及发展前景预测报告</cp:keywords>
  <dc:description>2026-2032年全球与中国高端钢笔行业现状调研及发展前景预测报告</dc:description>
</cp:coreProperties>
</file>