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4ad86030d4874" w:history="1">
              <w:r>
                <w:rPr>
                  <w:rStyle w:val="Hyperlink"/>
                </w:rPr>
                <w:t>2025-2031年绒坯布发展现状及投资前景预测报告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4ad86030d4874" w:history="1">
              <w:r>
                <w:rPr>
                  <w:rStyle w:val="Hyperlink"/>
                </w:rPr>
                <w:t>2025-2031年绒坯布发展现状及投资前景预测报告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4ad86030d4874" w:history="1">
                <w:r>
                  <w:rPr>
                    <w:rStyle w:val="Hyperlink"/>
                  </w:rPr>
                  <w:t>https://www.20087.com/1/76/RongPiBuShiChangFenXiBaoGao.html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坯布是纺织品的一种，以其柔软、保暖和亲肤的特性，广泛应用于服装、家纺和装饰领域。近年来，随着消费者对高品质和个性化需求的提升，绒坯布的生产工艺和设计风格不断创新。现代绒坯布不仅在织造技术上实现了精细化和多样化，如采用提花、绣花和印花等工艺，还注重环保和可持续性，如使用再生纤维和生态染料。</w:t>
      </w:r>
      <w:r>
        <w:rPr>
          <w:rFonts w:hint="eastAsia"/>
        </w:rPr>
        <w:br/>
      </w:r>
      <w:r>
        <w:rPr>
          <w:rFonts w:hint="eastAsia"/>
        </w:rPr>
        <w:t>　　未来，绒坯布的发展将更加侧重于功能性和环保性。功能性趋势体现在开发具有特殊功能的绒坯布，如抗菌、防水和智能温控，以适应户外、运动和医疗等特定场景。环保性则意味着推动绿色生产，如采用低碳排放的生产工艺和可降解材料，以及推广循环利用和再制造，减少纺织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4ad86030d4874" w:history="1">
        <w:r>
          <w:rPr>
            <w:rStyle w:val="Hyperlink"/>
          </w:rPr>
          <w:t>2025-2031年绒坯布发展现状及投资前景预测报告</w:t>
        </w:r>
      </w:hyperlink>
      <w:r>
        <w:rPr>
          <w:rFonts w:hint="eastAsia"/>
        </w:rPr>
        <w:t>》是绒坯布项目研究团队依托多年行业监测经验，结合我国绒坯布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绒坯布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绒坯布行业概述</w:t>
      </w:r>
      <w:r>
        <w:rPr>
          <w:rFonts w:hint="eastAsia"/>
        </w:rPr>
        <w:br/>
      </w:r>
      <w:r>
        <w:rPr>
          <w:rFonts w:hint="eastAsia"/>
        </w:rPr>
        <w:t>　　第一节 绒坯布行业界定</w:t>
      </w:r>
      <w:r>
        <w:rPr>
          <w:rFonts w:hint="eastAsia"/>
        </w:rPr>
        <w:br/>
      </w:r>
      <w:r>
        <w:rPr>
          <w:rFonts w:hint="eastAsia"/>
        </w:rPr>
        <w:t>　　第二节 绒坯布行业发展历程</w:t>
      </w:r>
      <w:r>
        <w:rPr>
          <w:rFonts w:hint="eastAsia"/>
        </w:rPr>
        <w:br/>
      </w:r>
      <w:r>
        <w:rPr>
          <w:rFonts w:hint="eastAsia"/>
        </w:rPr>
        <w:t>　　第三节 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绒坯布行业经济环境分析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一、绒坯布行业政策影响分析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二、绒坯布相关行业标准分析</w:t>
      </w:r>
      <w:r>
        <w:rPr>
          <w:rFonts w:hint="eastAsia"/>
        </w:rPr>
        <w:br/>
      </w:r>
      <w:r>
        <w:rPr>
          <w:rFonts w:hint="eastAsia"/>
        </w:rPr>
        <w:t>　　第三节 绒坯布行业社会环境分析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中国绒坯布行业生产现状分析</w:t>
      </w:r>
      <w:r>
        <w:rPr>
          <w:rFonts w:hint="eastAsia"/>
        </w:rPr>
        <w:br/>
      </w:r>
      <w:r>
        <w:rPr>
          <w:rFonts w:hint="eastAsia"/>
        </w:rPr>
        <w:t>　　第一节 绒坯布行业总体规模</w:t>
      </w:r>
      <w:r>
        <w:rPr>
          <w:rFonts w:hint="eastAsia"/>
        </w:rPr>
        <w:br/>
      </w:r>
      <w:r>
        <w:rPr>
          <w:rFonts w:hint="eastAsia"/>
        </w:rPr>
        <w:t>　　第二节 绒坯布行业产能概况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一、2019-2024年绒坯布产能分析</w:t>
      </w:r>
      <w:r>
        <w:rPr>
          <w:rFonts w:hint="eastAsia"/>
        </w:rPr>
        <w:br/>
      </w:r>
      <w:r>
        <w:rPr>
          <w:rFonts w:hint="eastAsia"/>
        </w:rPr>
        <w:t>　　　　二、2025-2031年绒坯布产能预测</w:t>
      </w:r>
      <w:r>
        <w:rPr>
          <w:rFonts w:hint="eastAsia"/>
        </w:rPr>
        <w:br/>
      </w:r>
      <w:r>
        <w:rPr>
          <w:rFonts w:hint="eastAsia"/>
        </w:rPr>
        <w:t>　　第三节 绒坯布市场容量概况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一、2019-2024年绒坯布市场容量分析</w:t>
      </w:r>
      <w:r>
        <w:rPr>
          <w:rFonts w:hint="eastAsia"/>
        </w:rPr>
        <w:br/>
      </w:r>
      <w:r>
        <w:rPr>
          <w:rFonts w:hint="eastAsia"/>
        </w:rPr>
        <w:t>　　　　二、绒坯布产能配置与产能利用率调查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三、2025-2031年绒坯布市场容量预测</w:t>
      </w:r>
      <w:r>
        <w:rPr>
          <w:rFonts w:hint="eastAsia"/>
        </w:rPr>
        <w:br/>
      </w:r>
      <w:r>
        <w:rPr>
          <w:rFonts w:hint="eastAsia"/>
        </w:rPr>
        <w:t>　　第四节 绒坯布行业的生命周期分析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绒坯布行业供需情况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国内绒坯布产品2019-2024年价格回顾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2025年国内绒坯布产品市场价格及评述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国内绒坯布产品价格影响因素分析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2025-2031年国内绒坯布产品价格走势预测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一、绒坯布行业单位规模情况分析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中国绒坯布行业产销情况分析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一、绒坯布行业生产情况分析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二、绒坯布行业销售情况分析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三、绒坯布行业产销情况分析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中国绒坯布行业财务能力分析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一、绒坯布行业盈利能力分析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二、绒坯布行业偿债能力分析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三、绒坯布行业营运能力分析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四、绒坯布行业发展能力分析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一、绒坯布市场增长潜力分析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二、绒坯布产品竞争策略分析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绒坯布企业竞争策略分析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一、2025-2031年我国绒坯布市场竞争趋势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二、2025-2031年绒坯布行业竞争格局展望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三、2025-2031年绒坯布行业竞争策略分析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2025年绒坯布行业投资情况分析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一、绒坯布总体投资结构</w:t>
      </w:r>
      <w:r>
        <w:rPr>
          <w:rFonts w:hint="eastAsia"/>
        </w:rPr>
        <w:br/>
      </w:r>
      <w:r>
        <w:rPr>
          <w:rFonts w:hint="eastAsia"/>
        </w:rPr>
        <w:t>　　　　二、绒坯布投资规模情况</w:t>
      </w:r>
      <w:r>
        <w:rPr>
          <w:rFonts w:hint="eastAsia"/>
        </w:rPr>
        <w:br/>
      </w:r>
      <w:r>
        <w:rPr>
          <w:rFonts w:hint="eastAsia"/>
        </w:rPr>
        <w:t>　　　　三、绒坯布投资增速情况</w:t>
      </w:r>
      <w:r>
        <w:rPr>
          <w:rFonts w:hint="eastAsia"/>
        </w:rPr>
        <w:br/>
      </w:r>
      <w:r>
        <w:rPr>
          <w:rFonts w:hint="eastAsia"/>
        </w:rPr>
        <w:t>　　　　四、绒坯布分地区投资分析</w:t>
      </w:r>
      <w:r>
        <w:rPr>
          <w:rFonts w:hint="eastAsia"/>
        </w:rPr>
        <w:br/>
      </w:r>
      <w:r>
        <w:rPr>
          <w:rFonts w:hint="eastAsia"/>
        </w:rPr>
        <w:t>　　第二节 绒坯布行业投资机会分析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一、绒坯布投资项目分析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二、可以投资的绒坯布模式</w:t>
      </w:r>
      <w:r>
        <w:rPr>
          <w:rFonts w:hint="eastAsia"/>
        </w:rPr>
        <w:br/>
      </w:r>
      <w:r>
        <w:rPr>
          <w:rFonts w:hint="eastAsia"/>
        </w:rPr>
        <w:t>　　　　三、2025年绒坯布投资机会</w:t>
      </w:r>
      <w:r>
        <w:rPr>
          <w:rFonts w:hint="eastAsia"/>
        </w:rPr>
        <w:br/>
      </w:r>
      <w:r>
        <w:rPr>
          <w:rFonts w:hint="eastAsia"/>
        </w:rPr>
        <w:t>　　　　四、2025年绒坯布投资新方向</w:t>
      </w:r>
      <w:r>
        <w:rPr>
          <w:rFonts w:hint="eastAsia"/>
        </w:rPr>
        <w:br/>
      </w:r>
      <w:r>
        <w:rPr>
          <w:rFonts w:hint="eastAsia"/>
        </w:rPr>
        <w:t>　　第三节 2025-2031年绒坯布行业发展前景分析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2025-2031年中国绒坯布行业发展前景预测分析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2025-2031年中国绒坯布行业发展预测分析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一、未来绒坯布行业发展分析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二、未来绒坯布行业技术开发方向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2025-2031年中国绒坯布行业市场前景分析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绒坯布主要原材料概述</w:t>
      </w:r>
      <w:r>
        <w:rPr>
          <w:rFonts w:hint="eastAsia"/>
        </w:rPr>
        <w:br/>
      </w:r>
      <w:r>
        <w:rPr>
          <w:rFonts w:hint="eastAsia"/>
        </w:rPr>
        <w:t>　　第二节 绒坯布主要原材料2019-2024年价格及供应情况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2025-2031年绒坯布主要原材料未来价格及供应情况预测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2025-2031年绒坯布行业发展趋势及投资风险分析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绒坯布行业存在的问题</w:t>
      </w:r>
      <w:r>
        <w:rPr>
          <w:rFonts w:hint="eastAsia"/>
        </w:rPr>
        <w:br/>
      </w:r>
      <w:r>
        <w:rPr>
          <w:rFonts w:hint="eastAsia"/>
        </w:rPr>
        <w:t>　　第二节 绒坯布行业未来发展预测分析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一、中国绒坯布行业发展方向分析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二、2025-2031年中国绒坯布行业发展规模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三、2025-2031年中国绒坯布行业发展趋势预测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2025-2031年中国绒坯布行业投资风险分析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绒坯布企业（一）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第二节 绒坯布企业（二）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第三节 绒坯布企业（三）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第四节 绒坯布企业（四）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第五节 绒坯布企业（五）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绒坯布整体产品竞争力分析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一、绒坯布整体产品竞争力评价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二、绒坯布产品竞争力评价结果分析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绒坯布产品竞争力优势构建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一、绒坯布产品竞争优势评价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二、绒坯布产品竞争优势构建建议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绒坯布投资机会分析</w:t>
      </w:r>
      <w:r>
        <w:rPr>
          <w:rFonts w:hint="eastAsia"/>
        </w:rPr>
        <w:br/>
      </w:r>
      <w:r>
        <w:rPr>
          <w:rFonts w:hint="eastAsia"/>
        </w:rPr>
        <w:t>　　第二节 绒坯布投资趋势分析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一、绒坯布行业投资环境考察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二、绒坯布投资风险及控制策略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三、绒坯布产品投资方向建议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四、绒坯布项目投资建议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绒坯布行业历程</w:t>
      </w:r>
      <w:r>
        <w:rPr>
          <w:rFonts w:hint="eastAsia"/>
        </w:rPr>
        <w:br/>
      </w:r>
      <w:r>
        <w:rPr>
          <w:rFonts w:hint="eastAsia"/>
        </w:rPr>
        <w:t>　　图表 绒坯布行业生命周期</w:t>
      </w:r>
      <w:r>
        <w:rPr>
          <w:rFonts w:hint="eastAsia"/>
        </w:rPr>
        <w:br/>
      </w:r>
      <w:r>
        <w:rPr>
          <w:rFonts w:hint="eastAsia"/>
        </w:rPr>
        <w:t>　　图表 绒坯布行业产业链分析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2024年中国绒坯布行业需求领域分布格局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2024年中国绒坯布进口国家及地区分析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2024年中国绒坯布出口国家及地区分析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绒坯布企业信息</w:t>
      </w:r>
      <w:r>
        <w:rPr>
          <w:rFonts w:hint="eastAsia"/>
        </w:rPr>
        <w:br/>
      </w:r>
      <w:r>
        <w:rPr>
          <w:rFonts w:hint="eastAsia"/>
        </w:rPr>
        <w:t>　　图表 绒坯布企业经营情况分析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4ad86030d4874" w:history="1">
        <w:r>
          <w:rPr>
            <w:rStyle w:val="Hyperlink"/>
          </w:rPr>
          <w:t>2025-2031年绒坯布发展现状及投资前景预测报告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4ad86030d4874" w:history="1">
        <w:r>
          <w:rPr>
            <w:rStyle w:val="Hyperlink"/>
          </w:rPr>
          <w:t>https://www.20087.com/1/76/RongPiBuShiChangFenXiBaoGao.html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热点：聚酯无纺布图片、呢绒是什么面料、贵的纯棉和便宜的纯棉区别、100%山羊绒的执行标准是什么、市面上的绒布种类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f2ae129a04110" w:history="1">
      <w:r>
        <w:rPr>
          <w:rStyle w:val="Hyperlink"/>
        </w:rPr>
        <w:t>2025-2031年绒坯布发展现状及投资前景预测报告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RongPiBuShiChangFenXiBaoGao.html" TargetMode="External" Id="Rd8b4ad86030d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RongPiBuShiChangFenXiBaoGao.html" TargetMode="External" Id="Rf46f2ae129a0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2025-01-05T04:25:00Z</dcterms:created>
  <dcterms:modified xsi:type="dcterms:W3CDTF">2025-01-05T05:25:00Z</dcterms:modified>
  <dc:subject>2025-2031年绒坯布发展现状及投资前景预测报告</dc:subject>
  <dc:title>2025-2031年绒坯布发展现状及投资前景预测报告</dc:title>
  <cp:keywords>2025-2031年绒坯布发展现状及投资前景预测报告</cp:keywords>
  <dc:description>2025-2031年绒坯布发展现状及投资前景预测报告</dc:description>
</cp:coreProperties>
</file>