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e5e4f38fd4692" w:history="1">
              <w:r>
                <w:rPr>
                  <w:rStyle w:val="Hyperlink"/>
                </w:rPr>
                <w:t>2025-2031年中国毛染整精加工行业深度调研与发展趋势分析报告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e5e4f38fd4692" w:history="1">
              <w:r>
                <w:rPr>
                  <w:rStyle w:val="Hyperlink"/>
                </w:rPr>
                <w:t>2025-2031年中国毛染整精加工行业深度调研与发展趋势分析报告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e5e4f38fd4692" w:history="1">
                <w:r>
                  <w:rPr>
                    <w:rStyle w:val="Hyperlink"/>
                  </w:rPr>
                  <w:t>https://www.20087.com/2/66/MaoRanZhengJingJiaGongDeFaZhanQu.html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染整精加工，涉及羊毛及其他动物纤维的染色、整理和精加工过程，是纺织工业的重要环节。近年来，随着消费者对高品质、环保型纺织品需求的增加，毛染整精加工技术不断升级，以满足市场对色彩持久性、手感舒适度和生态友好的要求。特别是在欧洲和澳大利亚，严格的环保法规推动了行业向绿色、可持续方向转型。</w:t>
      </w:r>
      <w:r>
        <w:rPr>
          <w:rFonts w:hint="eastAsia"/>
        </w:rPr>
        <w:br/>
      </w:r>
      <w:r>
        <w:rPr>
          <w:rFonts w:hint="eastAsia"/>
        </w:rPr>
        <w:t>　　未来，毛染整精加工行业将更加侧重于环保和技术创新。一方面，开发无害染料和节水节能的染整工艺，减少废水排放和能源消耗，成为行业发展的必然选择。另一方面，智能染色技术和数字化设计平台的应用，将提高染色精度和生产效率，满足个性化定制需求。此外，生物酶技术在毛织物后处理中的应用，将赋予产品更好的亲肤性和耐用性，提升整体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e5e4f38fd4692" w:history="1">
        <w:r>
          <w:rPr>
            <w:rStyle w:val="Hyperlink"/>
          </w:rPr>
          <w:t>2025-2031年中国毛染整精加工行业深度调研与发展趋势分析报告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毛染整精加工行业的现状与发展趋势，并对毛染整精加工产业链各环节进行了系统性探讨。报告科学预测了毛染整精加工行业未来发展方向，重点分析了毛染整精加工技术现状及创新路径，同时聚焦毛染整精加工重点企业的经营表现，评估了市场竞争格局、品牌影响力及市场集中度。通过对细分市场的深入研究及SWOT分析，报告揭示了毛染整精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全球毛染整精加工行业发展分析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2025年世界毛染整精加工行业发展状况分析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一、全球毛染整精加工市场供给分析</w:t>
      </w:r>
      <w:r>
        <w:rPr>
          <w:rFonts w:hint="eastAsia"/>
        </w:rPr>
        <w:br/>
      </w:r>
      <w:r>
        <w:rPr>
          <w:rFonts w:hint="eastAsia"/>
        </w:rPr>
        <w:t>　　　　二、全球毛染整精加工市场需求分析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三、全球主要毛染整精加工企业分析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2025年全球主要国家毛染整精加工市场分析</w:t>
      </w:r>
      <w:r>
        <w:rPr>
          <w:rFonts w:hint="eastAsia"/>
        </w:rPr>
        <w:br/>
      </w:r>
      <w:r>
        <w:rPr>
          <w:rFonts w:hint="eastAsia"/>
        </w:rPr>
        <w:t>　　　　一、美国毛染整精加工市场分析</w:t>
      </w:r>
      <w:r>
        <w:rPr>
          <w:rFonts w:hint="eastAsia"/>
        </w:rPr>
        <w:br/>
      </w:r>
      <w:r>
        <w:rPr>
          <w:rFonts w:hint="eastAsia"/>
        </w:rPr>
        <w:t>　　　　二、德国毛染整精加工市场分析</w:t>
      </w:r>
      <w:r>
        <w:rPr>
          <w:rFonts w:hint="eastAsia"/>
        </w:rPr>
        <w:br/>
      </w:r>
      <w:r>
        <w:rPr>
          <w:rFonts w:hint="eastAsia"/>
        </w:rPr>
        <w:t>　　　　三、印度毛染整精加工市场分析</w:t>
      </w:r>
      <w:r>
        <w:rPr>
          <w:rFonts w:hint="eastAsia"/>
        </w:rPr>
        <w:br/>
      </w:r>
      <w:r>
        <w:rPr>
          <w:rFonts w:hint="eastAsia"/>
        </w:rPr>
        <w:t>　　第三节 2020-2025年全球毛染整精加工市场发展趋势分析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2025年中国毛染整精加工行业市场发展环境解析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2025年中国毛染整精加工行业产业发展环境分析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2020-2025年中国毛染整精加工行业发展周期分析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中国毛染整精加工行业投资特性分析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2025年我国毛染整精加工行业运行形势分析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2025年中国毛染整精加工行业发展现状</w:t>
      </w:r>
      <w:r>
        <w:rPr>
          <w:rFonts w:hint="eastAsia"/>
        </w:rPr>
        <w:br/>
      </w:r>
      <w:r>
        <w:rPr>
          <w:rFonts w:hint="eastAsia"/>
        </w:rPr>
        <w:t>　　　　一、毛染整精加工行业发展回顾</w:t>
      </w:r>
      <w:r>
        <w:rPr>
          <w:rFonts w:hint="eastAsia"/>
        </w:rPr>
        <w:br/>
      </w:r>
      <w:r>
        <w:rPr>
          <w:rFonts w:hint="eastAsia"/>
        </w:rPr>
        <w:t>　　　　二、毛染整精加工行业发展特点分析</w:t>
      </w:r>
      <w:r>
        <w:rPr>
          <w:rFonts w:hint="eastAsia"/>
        </w:rPr>
        <w:br/>
      </w:r>
      <w:r>
        <w:rPr>
          <w:rFonts w:hint="eastAsia"/>
        </w:rPr>
        <w:t>　　第二节 毛染整精加工行业技术分析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一、国内外毛染整精加工生产主要技术概览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2025年中国毛染整精加工市场需求状况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二、中国毛染整精加工市场需求量增长情况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三、中国毛染整精加工市场销售规模增长趋势分析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中国毛染整精加工产品价格分析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2020-2025年中国毛染整精加工所属行业数据监测分析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2020-2025年中国毛染整精加工所属行业规模分析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2025年中国毛染整精加工所属行业结构分析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2020-2025年中国毛染整精加工所属行业产值分析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2020-2025年中国毛染整精加工所属行业成本费用分析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2020-2025年中国毛染整精加工所属行业盈利能力分析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2020-2025年中国绒线（毛线）所属行业产量统计分析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2020-2025年全国绒线（毛线）所属行业产量分析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2025年全国及主要省份绒线（毛线）所属行业产量分析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2025年绒线（毛线）产量集中度分析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2020-2025年中国毛机织物（呢绒） 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2020-2025年全国毛机织物（呢绒） 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2025年全国及主要省份毛机织物（呢绒） 所属行业产量分析</w:t>
      </w:r>
      <w:r>
        <w:rPr>
          <w:rFonts w:hint="eastAsia"/>
        </w:rPr>
        <w:br/>
      </w:r>
      <w:r>
        <w:rPr>
          <w:rFonts w:hint="eastAsia"/>
        </w:rPr>
        <w:t>　　第三节 2025年毛机织物（呢绒）产量集中度分析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2020-2025年中国羊毛等动物毛；马毛纱线及其机织物产品所属行业进出口数据监测分析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2020-2025年中国羊毛等动物毛；马毛纱线及其机织物产品所属行业进口数据分析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2020-2025年中国羊毛等动物毛；马毛纱线及其机织物产品所属行业出口数据分析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2020-2025年中国羊毛等动物毛；马毛纱线及其机织物产品所属行业进出口平均单价分析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2020-2025年中国羊毛等动物毛；马毛纱线及其机织物产品所属行业进出口国家及地区分析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中国毛染整精加工行业典型企业竞争力及关键性数据分析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蓬莱市华琪染业有限公司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蓬莱市光明染线有限公司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佛山市顺德区彩辉纺织有限公司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东莞新兴织造厂有限公司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迪志衬布（上海）有限公司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江阴市长泾东方印染厂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江阴市兴达染整有限公司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绍兴世纪虹印染有限公司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上海恒久纺织染整有限公司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莱阳三和皮革制品有限公司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2020-2025年中国毛染整精加工行业投资方式与规模研究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中国毛染整精加工行业投资规模分析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中国毛染整精加工行业技术投资研究</w:t>
      </w:r>
      <w:r>
        <w:rPr>
          <w:rFonts w:hint="eastAsia"/>
        </w:rPr>
        <w:br/>
      </w:r>
      <w:r>
        <w:rPr>
          <w:rFonts w:hint="eastAsia"/>
        </w:rPr>
        <w:t>　　第四节 中国毛染整精加工行业融资方式分析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2020-2025年中国毛染整精加工行业盈利水平与投资价值探讨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中国毛染整精加工行业赢利水平分析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2020-2025年中国毛染整精加工行业竞争格局对投资影响透析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中国毛染整精加工行业波特五力分析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2025-2031年中国毛染整精加工行业重点投资热点跟踪监测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中国毛染整精加工行业投资热点跟踪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中国毛染整精加工行业投资方向分析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2025-2031年中国毛染整精加工行业投资商机与风险预警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中国毛染整精加工行业产业投资机遇分析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中国毛染整精加工行业投资潜力分析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2025-2031年中国毛染整精加工行业投资前景预测</w:t>
      </w:r>
      <w:r>
        <w:rPr>
          <w:rFonts w:hint="eastAsia"/>
        </w:rPr>
        <w:br/>
      </w:r>
      <w:r>
        <w:rPr>
          <w:rFonts w:hint="eastAsia"/>
        </w:rPr>
        <w:t>　　第一节 中国毛染整精加工行业发展现状研究评价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中国毛染整精加工行业发展影响因素分析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2025-2031年中国毛染整精加工行业盈利模式与投资策略解析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国外毛染整精加工行业投资现状及经营模式分析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一、境外毛染整精加工行业成长情况调查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中国毛染整精加工行业商业模式探讨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中国毛染整精加工行业投资国际化发展战略分析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中国毛染整精加工行业投资策略分析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2025年中国毛染整精加工行业投资与多元化经营剖析</w:t>
      </w:r>
      <w:r>
        <w:rPr>
          <w:rFonts w:hint="eastAsia"/>
        </w:rPr>
        <w:br/>
      </w:r>
      <w:r>
        <w:rPr>
          <w:rFonts w:hint="eastAsia"/>
        </w:rPr>
        <w:t>　　第一节 中国毛染整精加工行业战略选择方案研究</w:t>
      </w:r>
      <w:r>
        <w:rPr>
          <w:rFonts w:hint="eastAsia"/>
        </w:rPr>
        <w:br/>
      </w:r>
      <w:r>
        <w:rPr>
          <w:rFonts w:hint="eastAsia"/>
        </w:rPr>
        <w:t>　　　　一、的相关政策分析</w:t>
      </w:r>
      <w:r>
        <w:rPr>
          <w:rFonts w:hint="eastAsia"/>
        </w:rPr>
        <w:br/>
      </w:r>
      <w:r>
        <w:rPr>
          <w:rFonts w:hint="eastAsia"/>
        </w:rPr>
        <w:t>　　　　二、的可选择方式分析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中国毛染整精加工行业多元化经营战略的可行性分析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2025-2031年中国毛染整精加工行业投资信贷建议</w:t>
      </w:r>
      <w:r>
        <w:rPr>
          <w:rFonts w:hint="eastAsia"/>
        </w:rPr>
        <w:br/>
      </w:r>
      <w:r>
        <w:rPr>
          <w:rFonts w:hint="eastAsia"/>
        </w:rPr>
        <w:t>　　第一节 中国毛染整精加工行业总体特点及总量控制建议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一、中国毛染整精加工行业总体发展特点与额度建议</w:t>
      </w:r>
      <w:r>
        <w:rPr>
          <w:rFonts w:hint="eastAsia"/>
        </w:rPr>
        <w:br/>
      </w:r>
      <w:r>
        <w:rPr>
          <w:rFonts w:hint="eastAsia"/>
        </w:rPr>
        <w:t>　　　　二、中国毛染整精加工行业资金需求期限建议</w:t>
      </w:r>
      <w:r>
        <w:rPr>
          <w:rFonts w:hint="eastAsia"/>
        </w:rPr>
        <w:br/>
      </w:r>
      <w:r>
        <w:rPr>
          <w:rFonts w:hint="eastAsia"/>
        </w:rPr>
        <w:t>　　第二节 中国毛染整精加工行业相关行业总结建议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中国重点地区发展特点建议</w:t>
      </w:r>
      <w:r>
        <w:rPr>
          <w:rFonts w:hint="eastAsia"/>
        </w:rPr>
        <w:br/>
      </w:r>
      <w:r>
        <w:rPr>
          <w:rFonts w:hint="eastAsia"/>
        </w:rPr>
        <w:t>　　第四节 中国毛染整精加工行业所有制发展特点建议</w:t>
      </w:r>
      <w:r>
        <w:rPr>
          <w:rFonts w:hint="eastAsia"/>
        </w:rPr>
        <w:br/>
      </w:r>
      <w:r>
        <w:rPr>
          <w:rFonts w:hint="eastAsia"/>
        </w:rPr>
        <w:t>　　第五节 中国毛染整精加工行业企业规模发展特点建议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2025-2031年中国毛染整精加工行业投资项目可行性分析总结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中国毛染整精加工行业投资项目跟踪分析</w:t>
      </w:r>
      <w:r>
        <w:rPr>
          <w:rFonts w:hint="eastAsia"/>
        </w:rPr>
        <w:br/>
      </w:r>
      <w:r>
        <w:rPr>
          <w:rFonts w:hint="eastAsia"/>
        </w:rPr>
        <w:t>　　第二节 [⋅中⋅智⋅林⋅]中国毛染整精加工行业投资可行性分析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2020-2025年我国毛染整精加工行业主要盈利指标增长趋势图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2020-2025年中国羊毛等动物毛；马毛纱线及其机织物产品进口国家及地区分析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e5e4f38fd4692" w:history="1">
        <w:r>
          <w:rPr>
            <w:rStyle w:val="Hyperlink"/>
          </w:rPr>
          <w:t>2025-2031年中国毛染整精加工行业深度调研与发展趋势分析报告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e5e4f38fd4692" w:history="1">
        <w:r>
          <w:rPr>
            <w:rStyle w:val="Hyperlink"/>
          </w:rPr>
          <w:t>https://www.20087.com/2/66/MaoRanZhengJingJiaGongDeFaZhanQu.html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热点：染整技术、毛染整精加工产品、纺织品染整加工步骤、毛染整精加工产品是什么、毛机织物、毛染整精加工属于用车、新型染整技术、毛织物染整工艺流程、染整加工工艺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7c2bf86b4c2c" w:history="1">
      <w:r>
        <w:rPr>
          <w:rStyle w:val="Hyperlink"/>
        </w:rPr>
        <w:t>2025-2031年中国毛染整精加工行业深度调研与发展趋势分析报告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aoRanZhengJingJiaGongDeFaZhanQu.html" TargetMode="External" Id="R626e5e4f38fd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aoRanZhengJingJiaGongDeFaZhanQu.html" TargetMode="External" Id="Rec697c2bf86b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2025-04-22T03:41:00Z</dcterms:created>
  <dcterms:modified xsi:type="dcterms:W3CDTF">2025-04-22T04:41:00Z</dcterms:modified>
  <dc:subject>2025-2031年中国毛染整精加工行业深度调研与发展趋势分析报告</dc:subject>
  <dc:title>2025-2031年中国毛染整精加工行业深度调研与发展趋势分析报告</dc:title>
  <cp:keywords>2025-2031年中国毛染整精加工行业深度调研与发展趋势分析报告</cp:keywords>
  <dc:description>2025-2031年中国毛染整精加工行业深度调研与发展趋势分析报告</dc:description>
</cp:coreProperties>
</file>