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5ff1a99264de2" w:history="1">
              <w:r>
                <w:rPr>
                  <w:rStyle w:val="Hyperlink"/>
                </w:rPr>
                <w:t>中国针织品行业发展研及市场前景预测报告（2024-2030年）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5ff1a99264de2" w:history="1">
              <w:r>
                <w:rPr>
                  <w:rStyle w:val="Hyperlink"/>
                </w:rPr>
                <w:t>中国针织品行业发展研及市场前景预测报告（2024-2030年）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5ff1a99264de2" w:history="1">
                <w:r>
                  <w:rPr>
                    <w:rStyle w:val="Hyperlink"/>
                  </w:rPr>
                  <w:t>https://www.20087.com/2/76/ZhenZhiPinQianJing.html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品因其舒适性、弹性和多样性，在服装、家纺等多个领域有着广泛的应用。近年来，随着纺织技术的进步和消费者需求的变化，针织品在材料选择、设计创新和功能性方面都有了显著提升。目前，针织品不仅在提高舒适度和耐用性方面有所改进，而且在提供个性化设计和环保材料方面也有所增强。此外，随着消费者对可持续时尚的关注，越来越多的品牌开始采用环保材料和可持续生产方式来制造针织品。</w:t>
      </w:r>
      <w:r>
        <w:rPr>
          <w:rFonts w:hint="eastAsia"/>
        </w:rPr>
        <w:br/>
      </w:r>
      <w:r>
        <w:rPr>
          <w:rFonts w:hint="eastAsia"/>
        </w:rPr>
        <w:t>　　未来，针织品市场将受到技术创新和消费者偏好的影响。一方面，随着新材料技术的发展，针织品将更加注重采用高性能纤维材料，以提高舒适度和功能性。另一方面，随着消费者对个性化和定制化产品的需求增加，针织品将更加注重提供多样化的设计和服务，以满足不同消费者的需求。此外，随着对可持续发展的重视，针织品的设计和生产也将更加注重采用可持续材料和环保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5ff1a99264de2" w:history="1">
        <w:r>
          <w:rPr>
            <w:rStyle w:val="Hyperlink"/>
          </w:rPr>
          <w:t>中国针织品行业发展研及市场前景预测报告（2024-2030年）</w:t>
        </w:r>
      </w:hyperlink>
      <w:r>
        <w:rPr>
          <w:rFonts w:hint="eastAsia"/>
        </w:rPr>
        <w:t>》基于深度市场调研，全面剖析了针织品产业链的现状及市场前景。报告详细分析了针织品市场规模、需求及价格动态，并对未来针织品发展趋势进行科学预测。本研究还聚焦针织品重点企业，探讨行业竞争格局、市场集中度与品牌建设。同时，对针织品细分市场进行深入研究，为投资者提供客观权威的市场情报与决策支持，助力挖掘针织品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针织品行业概述</w:t>
      </w:r>
      <w:r>
        <w:rPr>
          <w:rFonts w:hint="eastAsia"/>
        </w:rPr>
        <w:br/>
      </w:r>
      <w:r>
        <w:rPr>
          <w:rFonts w:hint="eastAsia"/>
        </w:rPr>
        <w:t>　　第一节 针织品定义与分类</w:t>
      </w:r>
      <w:r>
        <w:rPr>
          <w:rFonts w:hint="eastAsia"/>
        </w:rPr>
        <w:br/>
      </w:r>
      <w:r>
        <w:rPr>
          <w:rFonts w:hint="eastAsia"/>
        </w:rPr>
        <w:t>　　第二节 针织品应用领域</w:t>
      </w:r>
      <w:r>
        <w:rPr>
          <w:rFonts w:hint="eastAsia"/>
        </w:rPr>
        <w:br/>
      </w:r>
      <w:r>
        <w:rPr>
          <w:rFonts w:hint="eastAsia"/>
        </w:rPr>
        <w:t>　　第三节 针织品行业经济指标分析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一、针织品行业赢利性评估</w:t>
      </w:r>
      <w:r>
        <w:rPr>
          <w:rFonts w:hint="eastAsia"/>
        </w:rPr>
        <w:br/>
      </w:r>
      <w:r>
        <w:rPr>
          <w:rFonts w:hint="eastAsia"/>
        </w:rPr>
        <w:t>　　　　二、针织品行业成长速度分析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四、针织品行业进入壁垒分析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五、针织品行业风险性评估</w:t>
      </w:r>
      <w:r>
        <w:rPr>
          <w:rFonts w:hint="eastAsia"/>
        </w:rPr>
        <w:br/>
      </w:r>
      <w:r>
        <w:rPr>
          <w:rFonts w:hint="eastAsia"/>
        </w:rPr>
        <w:t>　　　　六、针织品行业周期性分析</w:t>
      </w:r>
      <w:r>
        <w:rPr>
          <w:rFonts w:hint="eastAsia"/>
        </w:rPr>
        <w:br/>
      </w:r>
      <w:r>
        <w:rPr>
          <w:rFonts w:hint="eastAsia"/>
        </w:rPr>
        <w:t>　　　　七、针织品行业竞争程度指标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八、针织品行业成熟度综合分析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2023-2024年全球针织品行业发展分析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二、全球针织品行业发展特点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2024-2030年全球针织品行业发展趋势与前景预测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一、针织品技术发展趋势</w:t>
      </w:r>
      <w:r>
        <w:rPr>
          <w:rFonts w:hint="eastAsia"/>
        </w:rPr>
        <w:br/>
      </w:r>
      <w:r>
        <w:rPr>
          <w:rFonts w:hint="eastAsia"/>
        </w:rPr>
        <w:t>　　　　二、针织品行业发展趋势</w:t>
      </w:r>
      <w:r>
        <w:rPr>
          <w:rFonts w:hint="eastAsia"/>
        </w:rPr>
        <w:br/>
      </w:r>
      <w:r>
        <w:rPr>
          <w:rFonts w:hint="eastAsia"/>
        </w:rPr>
        <w:t>　　　　三、针织品行业发展潜力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三、2024-2030年针织品产量预测</w:t>
      </w:r>
      <w:r>
        <w:rPr>
          <w:rFonts w:hint="eastAsia"/>
        </w:rPr>
        <w:br/>
      </w:r>
      <w:r>
        <w:rPr>
          <w:rFonts w:hint="eastAsia"/>
        </w:rPr>
        <w:t>　　第三节 2024-2030年针织品市场需求与销售分析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一、2023-2024年针织品行业需求现状</w:t>
      </w:r>
      <w:r>
        <w:rPr>
          <w:rFonts w:hint="eastAsia"/>
        </w:rPr>
        <w:br/>
      </w:r>
      <w:r>
        <w:rPr>
          <w:rFonts w:hint="eastAsia"/>
        </w:rPr>
        <w:t>　　　　二、针织品客户群体与需求特点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2023-2024年中国针织品技术发展研究</w:t>
      </w:r>
      <w:r>
        <w:rPr>
          <w:rFonts w:hint="eastAsia"/>
        </w:rPr>
        <w:br/>
      </w:r>
      <w:r>
        <w:rPr>
          <w:rFonts w:hint="eastAsia"/>
        </w:rPr>
        <w:t>　　第一节 当前针织品技术发展现状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针织品技术未来发展趋势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一、2019-2024年针织品进口规模分析</w:t>
      </w:r>
      <w:r>
        <w:rPr>
          <w:rFonts w:hint="eastAsia"/>
        </w:rPr>
        <w:br/>
      </w:r>
      <w:r>
        <w:rPr>
          <w:rFonts w:hint="eastAsia"/>
        </w:rPr>
        <w:t>　　　　二、针织品主要进口来源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一、2019-2024年针织品出口规模分析</w:t>
      </w:r>
      <w:r>
        <w:rPr>
          <w:rFonts w:hint="eastAsia"/>
        </w:rPr>
        <w:br/>
      </w:r>
      <w:r>
        <w:rPr>
          <w:rFonts w:hint="eastAsia"/>
        </w:rPr>
        <w:t>　　　　二、针织品主要出口目的地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中国针织品行业总体规模分析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一、针织品企业数量与结构</w:t>
      </w:r>
      <w:r>
        <w:rPr>
          <w:rFonts w:hint="eastAsia"/>
        </w:rPr>
        <w:br/>
      </w:r>
      <w:r>
        <w:rPr>
          <w:rFonts w:hint="eastAsia"/>
        </w:rPr>
        <w:t>　　　　二、针织品从业人员规模</w:t>
      </w:r>
      <w:r>
        <w:rPr>
          <w:rFonts w:hint="eastAsia"/>
        </w:rPr>
        <w:br/>
      </w:r>
      <w:r>
        <w:rPr>
          <w:rFonts w:hint="eastAsia"/>
        </w:rPr>
        <w:t>　　　　三、针织品行业资产状况</w:t>
      </w:r>
      <w:r>
        <w:rPr>
          <w:rFonts w:hint="eastAsia"/>
        </w:rPr>
        <w:br/>
      </w:r>
      <w:r>
        <w:rPr>
          <w:rFonts w:hint="eastAsia"/>
        </w:rPr>
        <w:t>　　第二节 中国针织品行业财务指标总体分析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中国针织品行业竞争格局分析</w:t>
      </w:r>
      <w:r>
        <w:rPr>
          <w:rFonts w:hint="eastAsia"/>
        </w:rPr>
        <w:br/>
      </w:r>
      <w:r>
        <w:rPr>
          <w:rFonts w:hint="eastAsia"/>
        </w:rPr>
        <w:t>　　第一节 针织品行业竞争格局总览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2023-2024年针织品行业竞争力分析</w:t>
      </w:r>
      <w:r>
        <w:rPr>
          <w:rFonts w:hint="eastAsia"/>
        </w:rPr>
        <w:br/>
      </w:r>
      <w:r>
        <w:rPr>
          <w:rFonts w:hint="eastAsia"/>
        </w:rPr>
        <w:t>　　　　一、针织品供应商议价能力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2024年中国针织品企业发展策略分析</w:t>
      </w:r>
      <w:r>
        <w:rPr>
          <w:rFonts w:hint="eastAsia"/>
        </w:rPr>
        <w:br/>
      </w:r>
      <w:r>
        <w:rPr>
          <w:rFonts w:hint="eastAsia"/>
        </w:rPr>
        <w:t>　　第一节 针织品市场策略分析</w:t>
      </w:r>
      <w:r>
        <w:rPr>
          <w:rFonts w:hint="eastAsia"/>
        </w:rPr>
        <w:br/>
      </w:r>
      <w:r>
        <w:rPr>
          <w:rFonts w:hint="eastAsia"/>
        </w:rPr>
        <w:t>　　　　一、针织品市场定位与拓展策略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二、针织品市场细分与目标客户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针织品销售策略分析</w:t>
      </w:r>
      <w:r>
        <w:rPr>
          <w:rFonts w:hint="eastAsia"/>
        </w:rPr>
        <w:br/>
      </w:r>
      <w:r>
        <w:rPr>
          <w:rFonts w:hint="eastAsia"/>
        </w:rPr>
        <w:t>　　　　一、针织品销售渠道与网络建设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提高针织品企业竞争力建议</w:t>
      </w:r>
      <w:r>
        <w:rPr>
          <w:rFonts w:hint="eastAsia"/>
        </w:rPr>
        <w:br/>
      </w:r>
      <w:r>
        <w:rPr>
          <w:rFonts w:hint="eastAsia"/>
        </w:rPr>
        <w:t>　　　　一、针织品技术创新与管理优化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针织品品牌战略思考</w:t>
      </w:r>
      <w:r>
        <w:rPr>
          <w:rFonts w:hint="eastAsia"/>
        </w:rPr>
        <w:br/>
      </w:r>
      <w:r>
        <w:rPr>
          <w:rFonts w:hint="eastAsia"/>
        </w:rPr>
        <w:t>　　　　一、针织品品牌建设与维护</w:t>
      </w:r>
      <w:r>
        <w:rPr>
          <w:rFonts w:hint="eastAsia"/>
        </w:rPr>
        <w:br/>
      </w:r>
      <w:r>
        <w:rPr>
          <w:rFonts w:hint="eastAsia"/>
        </w:rPr>
        <w:t>　　　　二、针织品品牌影响力与市场竞争力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中国针织品行业风险与对策</w:t>
      </w:r>
      <w:r>
        <w:rPr>
          <w:rFonts w:hint="eastAsia"/>
        </w:rPr>
        <w:br/>
      </w:r>
      <w:r>
        <w:rPr>
          <w:rFonts w:hint="eastAsia"/>
        </w:rPr>
        <w:t>　　第一节 针织品行业SWOT分析</w:t>
      </w:r>
      <w:r>
        <w:rPr>
          <w:rFonts w:hint="eastAsia"/>
        </w:rPr>
        <w:br/>
      </w:r>
      <w:r>
        <w:rPr>
          <w:rFonts w:hint="eastAsia"/>
        </w:rPr>
        <w:t>　　　　一、针织品行业优势分析</w:t>
      </w:r>
      <w:r>
        <w:rPr>
          <w:rFonts w:hint="eastAsia"/>
        </w:rPr>
        <w:br/>
      </w:r>
      <w:r>
        <w:rPr>
          <w:rFonts w:hint="eastAsia"/>
        </w:rPr>
        <w:t>　　　　二、针织品行业劣势分析</w:t>
      </w:r>
      <w:r>
        <w:rPr>
          <w:rFonts w:hint="eastAsia"/>
        </w:rPr>
        <w:br/>
      </w:r>
      <w:r>
        <w:rPr>
          <w:rFonts w:hint="eastAsia"/>
        </w:rPr>
        <w:t>　　　　三、针织品市场机会探索</w:t>
      </w:r>
      <w:r>
        <w:rPr>
          <w:rFonts w:hint="eastAsia"/>
        </w:rPr>
        <w:br/>
      </w:r>
      <w:r>
        <w:rPr>
          <w:rFonts w:hint="eastAsia"/>
        </w:rPr>
        <w:t>　　　　四、针织品市场威胁评估</w:t>
      </w:r>
      <w:r>
        <w:rPr>
          <w:rFonts w:hint="eastAsia"/>
        </w:rPr>
        <w:br/>
      </w:r>
      <w:r>
        <w:rPr>
          <w:rFonts w:hint="eastAsia"/>
        </w:rPr>
        <w:t>　　第二节 针织品行业风险及对策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一、针织品行业发展方向预测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一、针织品市场发展潜力评估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中⋅智林⋅－针织品行业发展建议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2024年针织品市场前景分析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2024-2030年中国针织品市场需求预测</w:t>
      </w:r>
      <w:r>
        <w:rPr>
          <w:rFonts w:hint="eastAsia"/>
        </w:rPr>
        <w:br/>
      </w:r>
      <w:r>
        <w:rPr>
          <w:rFonts w:hint="eastAsia"/>
        </w:rPr>
        <w:t>　　图表 2024年针织品发展趋势预测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5ff1a99264de2" w:history="1">
        <w:r>
          <w:rPr>
            <w:rStyle w:val="Hyperlink"/>
          </w:rPr>
          <w:t>中国针织品行业发展研及市场前景预测报告（2024-2030年）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5ff1a99264de2" w:history="1">
        <w:r>
          <w:rPr>
            <w:rStyle w:val="Hyperlink"/>
          </w:rPr>
          <w:t>https://www.20087.com/2/76/ZhenZhiPinQianJing.html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aa9d0e43d47c6" w:history="1">
      <w:r>
        <w:rPr>
          <w:rStyle w:val="Hyperlink"/>
        </w:rPr>
        <w:t>中国针织品行业发展研及市场前景预测报告（2024-2030年）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henZhiPinQianJing.html" TargetMode="External" Id="Refd5ff1a9926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henZhiPinQianJing.html" TargetMode="External" Id="R332aa9d0e43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2024-10-03T09:14:29Z</dcterms:created>
  <dcterms:modified xsi:type="dcterms:W3CDTF">2024-10-03T10:14:29Z</dcterms:modified>
  <dc:subject>中国针织品行业发展研及市场前景预测报告（2024-2030年）</dc:subject>
  <dc:title>中国针织品行业发展研及市场前景预测报告（2024-2030年）</dc:title>
  <cp:keywords>中国针织品行业发展研及市场前景预测报告（2024-2030年）</cp:keywords>
  <dc:description>中国针织品行业发展研及市场前景预测报告（2024-2030年）</dc:description>
</cp:coreProperties>
</file>