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a342266574b60" w:history="1">
              <w:r>
                <w:rPr>
                  <w:rStyle w:val="Hyperlink"/>
                </w:rPr>
                <w:t>2026-2032年全球与中国演出舞蹈服市场调研及行业前景预测报告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a342266574b60" w:history="1">
              <w:r>
                <w:rPr>
                  <w:rStyle w:val="Hyperlink"/>
                </w:rPr>
                <w:t>2026-2032年全球与中国演出舞蹈服市场调研及行业前景预测报告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a342266574b60" w:history="1">
                <w:r>
                  <w:rPr>
                    <w:rStyle w:val="Hyperlink"/>
                  </w:rPr>
                  <w:t>https://www.20087.com/3/16/YanChuWuDaoFuFaZhanQianJingFenXi.html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舞蹈服是舞台艺术表达的重要载体，需兼顾美学设计、动作自由度与舞台灯光效果，广泛应用于芭蕾、现代舞、民族舞及竞技体育舞蹈。当前高端产品采用四面弹力面料、无缝剪裁与定制印花技术，强调高透气性、抗勾丝性及色彩牢度，部分融入反光纱线或温变材料以增强视觉冲击。在文化自信与国潮兴起推动下，传统纹样与现代廓形融合成为设计热点。然而，频繁高强度使用易导致弹性衰减、缝线开裂及亮片脱落，且专业定制周期长、成本高，限制中小型舞团普及。</w:t>
      </w:r>
      <w:r>
        <w:rPr>
          <w:rFonts w:hint="eastAsia"/>
        </w:rPr>
        <w:br/>
      </w:r>
      <w:r>
        <w:rPr>
          <w:rFonts w:hint="eastAsia"/>
        </w:rPr>
        <w:t>　　未来，演出舞蹈服将向智能织物与循环时尚方向突破。市场调研网指出，嵌入柔性LED或电致发光纤维的服装可实现动态图案变化，适配交互式舞台；而生物基弹性纤维（如藻类提取物）将提升可持续性。在生产端，3D人体扫描与数字样衣技术将缩短打版周期；按需打印模式可减少库存浪费。此外，租赁-回收体系将支持演出后专业清洗与材料再生。长远看，演出舞蹈服不仅作为表演装备，更将成为科技、文化与生态理念交织的可穿戴艺术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ea342266574b60" w:history="1">
        <w:r>
          <w:rPr>
            <w:rStyle w:val="Hyperlink"/>
          </w:rPr>
          <w:t>2026-2032年全球与中国演出舞蹈服市场调研及行业前景预测报告</w:t>
        </w:r>
      </w:hyperlink>
      <w:r>
        <w:rPr>
          <w:rFonts w:hint="eastAsia"/>
        </w:rPr>
        <w:t>》，2025年演出舞蹈服行业市场规模达 亿元，预计2032年市场规模将达 亿元，期间年均复合增长率（CAGR）达 %。报告依托权威数据资源和长期市场监测，对演出舞蹈服市场现状进行了系统分析，并结合演出舞蹈服行业特点对未来发展趋势作出科学预判。报告深入探讨了演出舞蹈服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按产品类型细分，全球演出舞蹈服市场规模2021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成人舞蹈服</w:t>
      </w:r>
      <w:r>
        <w:rPr>
          <w:rFonts w:hint="eastAsia"/>
        </w:rPr>
        <w:br/>
      </w:r>
      <w:r>
        <w:rPr>
          <w:rFonts w:hint="eastAsia"/>
        </w:rPr>
        <w:t>　　　　1.3.3 儿童舞蹈服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按应用细分，全球演出舞蹈服市场规模2021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演出舞蹈服行业发展总体概况</w:t>
      </w:r>
      <w:r>
        <w:rPr>
          <w:rFonts w:hint="eastAsia"/>
        </w:rPr>
        <w:br/>
      </w:r>
      <w:r>
        <w:rPr>
          <w:rFonts w:hint="eastAsia"/>
        </w:rPr>
        <w:t>　　　　1.5.2 演出舞蹈服行业发展主要特点</w:t>
      </w:r>
      <w:r>
        <w:rPr>
          <w:rFonts w:hint="eastAsia"/>
        </w:rPr>
        <w:br/>
      </w:r>
      <w:r>
        <w:rPr>
          <w:rFonts w:hint="eastAsia"/>
        </w:rPr>
        <w:t>　　　　1.5.3 演出舞蹈服行业发展影响因素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演出舞蹈服有利因素</w:t>
      </w:r>
      <w:r>
        <w:rPr>
          <w:rFonts w:hint="eastAsia"/>
        </w:rPr>
        <w:br/>
      </w:r>
      <w:r>
        <w:rPr>
          <w:rFonts w:hint="eastAsia"/>
        </w:rPr>
        <w:t>　　　　1.5.3 .2 演出舞蹈服不利因素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全球市场，近三年演出舞蹈服主要企业占有率及排名（按销量）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演出舞蹈服主要企业在国际市场占有率（按销量，2023-2026）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2025年演出舞蹈服主要企业在国际市场排名（按销量）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全球市场主要企业演出舞蹈服销量（2023-2026）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全球市场，近三年演出舞蹈服主要企业占有率及排名（按收入）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演出舞蹈服主要企业在国际市场占有率（按收入，2023-2026）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2025年演出舞蹈服主要企业在国际市场排名（按收入）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全球市场主要企业演出舞蹈服销售收入（2023-2026）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全球市场主要企业演出舞蹈服销售价格（2023-2026）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中国市场，近三年演出舞蹈服主要企业占有率及排名（按销量）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演出舞蹈服主要企业在中国市场占有率（按销量，2023-2026）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2025年演出舞蹈服主要企业在中国市场排名（按销量）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中国市场主要企业演出舞蹈服销量（2023-2026）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中国市场，近三年演出舞蹈服主要企业占有率及排名（按收入）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演出舞蹈服主要企业在中国市场占有率（按收入，2023-2026）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2025年演出舞蹈服主要企业在中国市场排名（按收入）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中国市场主要企业演出舞蹈服销售收入（2023-2026）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全球主要厂商演出舞蹈服总部及产地分布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全球主要厂商成立时间及演出舞蹈服商业化日期</w:t>
      </w:r>
      <w:r>
        <w:rPr>
          <w:rFonts w:hint="eastAsia"/>
        </w:rPr>
        <w:br/>
      </w:r>
      <w:r>
        <w:rPr>
          <w:rFonts w:hint="eastAsia"/>
        </w:rPr>
        <w:t>　　2.8 全球主要厂商演出舞蹈服产品类型及应用</w:t>
      </w:r>
      <w:r>
        <w:rPr>
          <w:rFonts w:hint="eastAsia"/>
        </w:rPr>
        <w:br/>
      </w:r>
      <w:r>
        <w:rPr>
          <w:rFonts w:hint="eastAsia"/>
        </w:rPr>
        <w:t>　　2.9 演出舞蹈服行业集中度、竞争程度分析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演出舞蹈服行业集中度分析：2025年全球Top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全球演出舞蹈服第一梯队、第二梯队和第三梯队生产商（品牌）及市场份额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全球演出舞蹈服总体规模分析</w:t>
      </w:r>
      <w:r>
        <w:rPr>
          <w:rFonts w:hint="eastAsia"/>
        </w:rPr>
        <w:br/>
      </w:r>
      <w:r>
        <w:rPr>
          <w:rFonts w:hint="eastAsia"/>
        </w:rPr>
        <w:t>　　3.1 全球演出舞蹈服供需现状及预测（2021-2032）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全球演出舞蹈服产能、产量、产能利用率及发展趋势（2021-2032）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全球演出舞蹈服产量、需求量及发展趋势（2021-2032）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全球主要地区演出舞蹈服产量及发展趋势（2021-2032）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全球主要地区演出舞蹈服产量（2021-2026）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全球主要地区演出舞蹈服产量（2027-2032）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全球主要地区演出舞蹈服产量市场份额（2021-2032）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中国演出舞蹈服供需现状及预测（2021-2032）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中国演出舞蹈服产能、产量、产能利用率及发展趋势（2021-2032）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中国演出舞蹈服产量、市场需求量及发展趋势（2021-2032）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中国市场演出舞蹈服进出口（2021-2032）</w:t>
      </w:r>
      <w:r>
        <w:rPr>
          <w:rFonts w:hint="eastAsia"/>
        </w:rPr>
        <w:br/>
      </w:r>
      <w:r>
        <w:rPr>
          <w:rFonts w:hint="eastAsia"/>
        </w:rPr>
        <w:t>　　3.4 全球演出舞蹈服销量及销售额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全球市场演出舞蹈服销售额（2021-2032）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全球市场演出舞蹈服销量（2021-2032）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全球市场演出舞蹈服价格趋势（2021-2032）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全球演出舞蹈服主要地区分析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全球主要地区演出舞蹈服市场规模分析：2021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全球主要地区演出舞蹈服销售收入及市场份额（2021-2026）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全球主要地区演出舞蹈服销售收入预测（2027-2032）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全球主要地区演出舞蹈服销量分析：2021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全球主要地区演出舞蹈服销量及市场份额（2021-2026）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全球主要地区演出舞蹈服销量及市场份额预测（2027-2032）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北美市场演出舞蹈服销量、收入及增长率（2021-2032）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欧洲市场演出舞蹈服销量、收入及增长率（2021-2032）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中国市场演出舞蹈服销量、收入及增长率（2021-2032）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日本市场演出舞蹈服销量、收入及增长率（2021-2032）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东南亚市场演出舞蹈服销量、收入及增长率（2021-2032）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印度市场演出舞蹈服销量、收入及增长率（2021-2032）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南美市场演出舞蹈服销量、收入及增长率（2021-2032）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中东市场演出舞蹈服销量、收入及增长率（2021-2032）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演出舞蹈服销量、收入、价格及毛利率（2021-2026）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不同产品类型演出舞蹈服分析</w:t>
      </w:r>
      <w:r>
        <w:rPr>
          <w:rFonts w:hint="eastAsia"/>
        </w:rPr>
        <w:br/>
      </w:r>
      <w:r>
        <w:rPr>
          <w:rFonts w:hint="eastAsia"/>
        </w:rPr>
        <w:t>　　6.1 全球不同产品类型演出舞蹈服销量（2021-2032）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全球不同产品类型演出舞蹈服销量及市场份额（2021-2026）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全球不同产品类型演出舞蹈服销量预测（2027-2032）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全球不同产品类型演出舞蹈服收入（2021-2032）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全球不同产品类型演出舞蹈服收入及市场份额（2021-2026）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全球不同产品类型演出舞蹈服收入预测（2027-2032）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全球不同产品类型演出舞蹈服价格走势（2021-2032）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中国不同产品类型演出舞蹈服销量（2021-2032）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中国不同产品类型演出舞蹈服销量及市场份额（2021-2026）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中国不同产品类型演出舞蹈服销量预测（2027-2032）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中国不同产品类型演出舞蹈服收入（2021-2032）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中国不同产品类型演出舞蹈服收入及市场份额（2021-2026）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中国不同产品类型演出舞蹈服收入预测（2027-2032）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不同应用演出舞蹈服分析</w:t>
      </w:r>
      <w:r>
        <w:rPr>
          <w:rFonts w:hint="eastAsia"/>
        </w:rPr>
        <w:br/>
      </w:r>
      <w:r>
        <w:rPr>
          <w:rFonts w:hint="eastAsia"/>
        </w:rPr>
        <w:t>　　7.1 全球不同应用演出舞蹈服销量（2021-2032）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全球不同应用演出舞蹈服销量及市场份额（2021-2026）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全球不同应用演出舞蹈服销量预测（2027-2032）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全球不同应用演出舞蹈服收入（2021-2032）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全球不同应用演出舞蹈服收入及市场份额（2021-2026）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全球不同应用演出舞蹈服收入预测（2027-2032）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全球不同应用演出舞蹈服价格走势（2021-2032）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中国不同应用演出舞蹈服销量（2021-2032）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中国不同应用演出舞蹈服销量及市场份额（2021-2026）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中国不同应用演出舞蹈服销量预测（2027-2032）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中国不同应用演出舞蹈服收入（2021-2032）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中国不同应用演出舞蹈服收入及市场份额（2021-2026）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中国不同应用演出舞蹈服收入预测（2027-2032）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演出舞蹈服行业发展趋势</w:t>
      </w:r>
      <w:r>
        <w:rPr>
          <w:rFonts w:hint="eastAsia"/>
        </w:rPr>
        <w:br/>
      </w:r>
      <w:r>
        <w:rPr>
          <w:rFonts w:hint="eastAsia"/>
        </w:rPr>
        <w:t>　　8.2 演出舞蹈服行业主要驱动因素</w:t>
      </w:r>
      <w:r>
        <w:rPr>
          <w:rFonts w:hint="eastAsia"/>
        </w:rPr>
        <w:br/>
      </w:r>
      <w:r>
        <w:rPr>
          <w:rFonts w:hint="eastAsia"/>
        </w:rPr>
        <w:t>　　8.3 演出舞蹈服中国企业SWOT分析</w:t>
      </w:r>
      <w:r>
        <w:rPr>
          <w:rFonts w:hint="eastAsia"/>
        </w:rPr>
        <w:br/>
      </w:r>
      <w:r>
        <w:rPr>
          <w:rFonts w:hint="eastAsia"/>
        </w:rPr>
        <w:t>　　8.4 中国演出舞蹈服行业政策环境分析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演出舞蹈服行业产业链简介</w:t>
      </w:r>
      <w:r>
        <w:rPr>
          <w:rFonts w:hint="eastAsia"/>
        </w:rPr>
        <w:br/>
      </w:r>
      <w:r>
        <w:rPr>
          <w:rFonts w:hint="eastAsia"/>
        </w:rPr>
        <w:t>　　　　9.1.1 演出舞蹈服行业供应链分析</w:t>
      </w:r>
      <w:r>
        <w:rPr>
          <w:rFonts w:hint="eastAsia"/>
        </w:rPr>
        <w:br/>
      </w:r>
      <w:r>
        <w:rPr>
          <w:rFonts w:hint="eastAsia"/>
        </w:rPr>
        <w:t>　　　　9.1.2 演出舞蹈服主要原料及供应情况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演出舞蹈服行业采购模式</w:t>
      </w:r>
      <w:r>
        <w:rPr>
          <w:rFonts w:hint="eastAsia"/>
        </w:rPr>
        <w:br/>
      </w:r>
      <w:r>
        <w:rPr>
          <w:rFonts w:hint="eastAsia"/>
        </w:rPr>
        <w:t>　　9.3 演出舞蹈服行业生产模式</w:t>
      </w:r>
      <w:r>
        <w:rPr>
          <w:rFonts w:hint="eastAsia"/>
        </w:rPr>
        <w:br/>
      </w:r>
      <w:r>
        <w:rPr>
          <w:rFonts w:hint="eastAsia"/>
        </w:rPr>
        <w:t>　　9.4 演出舞蹈服行业销售模式及销售渠道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按产品类型细分，全球演出舞蹈服市场规模2021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按应用细分，全球演出舞蹈服市场规模（CAGR）2021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演出舞蹈服行业发展主要特点</w:t>
      </w:r>
      <w:r>
        <w:rPr>
          <w:rFonts w:hint="eastAsia"/>
        </w:rPr>
        <w:br/>
      </w:r>
      <w:r>
        <w:rPr>
          <w:rFonts w:hint="eastAsia"/>
        </w:rPr>
        <w:t>　　表 4： 演出舞蹈服行业发展有利因素分析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演出舞蹈服行业发展不利因素分析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进入演出舞蹈服行业壁垒</w:t>
      </w:r>
      <w:r>
        <w:rPr>
          <w:rFonts w:hint="eastAsia"/>
        </w:rPr>
        <w:br/>
      </w:r>
      <w:r>
        <w:rPr>
          <w:rFonts w:hint="eastAsia"/>
        </w:rPr>
        <w:t>　　表 7： 演出舞蹈服主要企业在国际市场占有率（按销量，2023-2026）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2025年演出舞蹈服主要企业在国际市场排名（按销量）&amp;（千件）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全球市场主要企业演出舞蹈服销量（2023-2026）&amp;（千件）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演出舞蹈服主要企业在国际市场占有率（按收入，2023-2026）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2025年演出舞蹈服主要企业在国际市场排名（按收入）&amp;（万元）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全球市场主要企业演出舞蹈服销售收入（2023-2026）&amp;（万元）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全球市场主要企业演出舞蹈服销售价格（2023-2026）&amp;（元/件）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演出舞蹈服主要企业在中国市场占有率（按销量，2023-2026）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2025年演出舞蹈服主要企业在中国市场排名（按销量）&amp;（千件）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中国市场主要企业演出舞蹈服销量（2023-2026）&amp;（千件）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演出舞蹈服主要企业在中国市场占有率（按收入，2023-2026）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2025年演出舞蹈服主要企业在中国市场排名（按收入）&amp;（万元）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中国市场主要企业演出舞蹈服销售收入（2023-2026）&amp;（万元）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全球主要厂商演出舞蹈服总部及产地分布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全球主要厂商成立时间及演出舞蹈服商业化日期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全球主要厂商演出舞蹈服产品类型及应用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2025年全球演出舞蹈服主要厂商市场地位（第一梯队、第二梯队和第三梯队）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全球演出舞蹈服市场投资、并购等现状分析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全球主要地区演出舞蹈服产量增速（CAGR）：（2021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全球主要地区演出舞蹈服产量（2021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全球主要地区演出舞蹈服产量（2021-2026）&amp;（千件）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全球主要地区演出舞蹈服产量（2027-2032）&amp;（千件）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全球主要地区演出舞蹈服产量市场份额（2021-2026）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全球主要地区演出舞蹈服产量市场份额（2027-2032）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中国市场演出舞蹈服产量、销量、进出口（2021-2026）&amp;（千件）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中国市场演出舞蹈服产量、销量、进出口预测（2027-2032）&amp;（千件）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全球主要地区演出舞蹈服销售收入增速：（2021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全球主要地区演出舞蹈服销售收入（2021-2026）&amp;（万元）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全球主要地区演出舞蹈服销售收入市场份额（2021-2026）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全球主要地区演出舞蹈服收入（2027-2032）&amp;（万元）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全球主要地区演出舞蹈服收入市场份额（2027-2032）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全球主要地区演出舞蹈服销量（千件）：2021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全球主要地区演出舞蹈服销量（2021-2026）&amp;（千件）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全球主要地区演出舞蹈服销量市场份额（2021-2026）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全球主要地区演出舞蹈服销量（2027-2032）&amp;（千件）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全球主要地区演出舞蹈服销量份额（2027-2032）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演出舞蹈服生产基地、销售区域、竞争对手及市场地位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演出舞蹈服产品规格、参数及市场应用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演出舞蹈服销量（千件）、收入（万元）、价格（元/件）及毛利率（2021-2026）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全球不同产品类型演出舞蹈服销量（2021-2026）&amp;（千件）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全球不同产品类型演出舞蹈服销量市场份额（2021-2026）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全球不同产品类型演出舞蹈服销量预测（2027-2032）&amp;（千件）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全球市场不同产品类型演出舞蹈服销量市场份额预测（2027-2032）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全球不同产品类型演出舞蹈服收入（2021-2026）&amp;（万元）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全球不同产品类型演出舞蹈服收入市场份额（2021-2026）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全球不同产品类型演出舞蹈服收入预测（2027-2032）&amp;（万元）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全球不同产品类型演出舞蹈服收入市场份额预测（2027-2032）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中国不同产品类型演出舞蹈服销量（2021-2026）&amp;（千件）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中国不同产品类型演出舞蹈服销量市场份额（2021-2026）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中国不同产品类型演出舞蹈服销量预测（2027-2032）&amp;（千件）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全球市场不同产品类型演出舞蹈服销量市场份额预测（2027-2032）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中国不同产品类型演出舞蹈服收入（2021-2026）&amp;（万元）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中国不同产品类型演出舞蹈服收入市场份额（2021-2026）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中国不同产品类型演出舞蹈服收入预测（2027-2032）&amp;（万元）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中国不同产品类型演出舞蹈服收入市场份额预测（2027-2032）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全球不同应用演出舞蹈服销量（2021-2026）&amp;（千件）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全球不同应用演出舞蹈服销量市场份额（2021-2026）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全球不同应用演出舞蹈服销量预测（2027-2032）&amp;（千件）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全球市场不同应用演出舞蹈服销量市场份额预测（2027-2032）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全球不同应用演出舞蹈服收入（2021-2026）&amp;（万元）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全球不同应用演出舞蹈服收入市场份额（2021-2026）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全球不同应用演出舞蹈服收入预测（2027-2032）&amp;（万元）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全球不同应用演出舞蹈服收入市场份额预测（2027-2032）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中国不同应用演出舞蹈服销量（2021-2026）&amp;（千件）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中国不同应用演出舞蹈服销量市场份额（2021-2026）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中国不同应用演出舞蹈服销量预测（2027-2032）&amp;（千件）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中国市场不同应用演出舞蹈服销量市场份额预测（2027-2032）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中国不同应用演出舞蹈服收入（2021-2026）&amp;（万元）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中国不同应用演出舞蹈服收入市场份额（2021-2026）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中国不同应用演出舞蹈服收入预测（2027-2032）&amp;（万元）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中国不同应用演出舞蹈服收入市场份额预测（2027-2032）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演出舞蹈服行业发展趋势</w:t>
      </w:r>
      <w:r>
        <w:rPr>
          <w:rFonts w:hint="eastAsia"/>
        </w:rPr>
        <w:br/>
      </w:r>
      <w:r>
        <w:rPr>
          <w:rFonts w:hint="eastAsia"/>
        </w:rPr>
        <w:t>　　表 156： 演出舞蹈服行业主要驱动因素</w:t>
      </w:r>
      <w:r>
        <w:rPr>
          <w:rFonts w:hint="eastAsia"/>
        </w:rPr>
        <w:br/>
      </w:r>
      <w:r>
        <w:rPr>
          <w:rFonts w:hint="eastAsia"/>
        </w:rPr>
        <w:t>　　表 157： 演出舞蹈服行业供应链分析</w:t>
      </w:r>
      <w:r>
        <w:rPr>
          <w:rFonts w:hint="eastAsia"/>
        </w:rPr>
        <w:br/>
      </w:r>
      <w:r>
        <w:rPr>
          <w:rFonts w:hint="eastAsia"/>
        </w:rPr>
        <w:t>　　表 158： 演出舞蹈服上游原料供应商</w:t>
      </w:r>
      <w:r>
        <w:rPr>
          <w:rFonts w:hint="eastAsia"/>
        </w:rPr>
        <w:br/>
      </w:r>
      <w:r>
        <w:rPr>
          <w:rFonts w:hint="eastAsia"/>
        </w:rPr>
        <w:t>　　表 159： 演出舞蹈服主要地区不同应用客户分析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演出舞蹈服典型经销商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演出舞蹈服产品图片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全球不同产品类型演出舞蹈服销售额2021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全球不同产品类型演出舞蹈服市场份额2025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成人舞蹈服产品图片</w:t>
      </w:r>
      <w:r>
        <w:rPr>
          <w:rFonts w:hint="eastAsia"/>
        </w:rPr>
        <w:br/>
      </w:r>
      <w:r>
        <w:rPr>
          <w:rFonts w:hint="eastAsia"/>
        </w:rPr>
        <w:t>　　图 5： 儿童舞蹈服产品图片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全球不同应用演出舞蹈服市场份额2025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2025年全球前五大生产商演出舞蹈服市场份额</w:t>
      </w:r>
      <w:r>
        <w:rPr>
          <w:rFonts w:hint="eastAsia"/>
        </w:rPr>
        <w:br/>
      </w:r>
      <w:r>
        <w:rPr>
          <w:rFonts w:hint="eastAsia"/>
        </w:rPr>
        <w:t>　　图 11： 2025年全球演出舞蹈服第一梯队、第二梯队和第三梯队厂商及市场份额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全球演出舞蹈服产能、产量、产能利用率及发展趋势（2021-2032）&amp;（千件）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全球演出舞蹈服产量、需求量及发展趋势（2021-2032）&amp;（千件）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全球主要地区演出舞蹈服产量市场份额（2021-2032）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中国演出舞蹈服产能、产量、产能利用率及发展趋势（2021-2032）&amp;（千件）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中国演出舞蹈服产量、市场需求量及发展趋势（2021-2032）&amp;（千件）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全球演出舞蹈服市场销售额及增长率：（2021-2032）&amp;（万元）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全球市场演出舞蹈服市场规模：2021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全球市场演出舞蹈服销量及增长率（2021-2032）&amp;（千件）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全球市场演出舞蹈服价格趋势（2021-2032）&amp;（元/件）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全球主要地区演出舞蹈服销售收入（2021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全球主要地区演出舞蹈服销售收入市场份额（2021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北美市场演出舞蹈服销量及增长率（2021-2032）&amp;（千件）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北美市场演出舞蹈服收入及增长率（2021-2032）&amp;（万元）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欧洲市场演出舞蹈服销量及增长率（2021-2032）&amp;（千件）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欧洲市场演出舞蹈服收入及增长率（2021-2032）&amp;（万元）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中国市场演出舞蹈服销量及增长率（2021-2032）&amp;（千件）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中国市场演出舞蹈服收入及增长率（2021-2032）&amp;（万元）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日本市场演出舞蹈服销量及增长率（2021-2032）&amp;（千件）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日本市场演出舞蹈服收入及增长率（2021-2032）&amp;（万元）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东南亚市场演出舞蹈服销量及增长率（2021-2032）&amp;（千件）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东南亚市场演出舞蹈服收入及增长率（2021-2032）&amp;（万元）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印度市场演出舞蹈服销量及增长率（2021-2032）&amp;（千件）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印度市场演出舞蹈服收入及增长率（2021-2032）&amp;（万元）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南美市场演出舞蹈服销量及增长率（2021-2032）&amp;（千件）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南美市场演出舞蹈服收入及增长率（2021-2032）&amp;（万元）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中东市场演出舞蹈服销量及增长率（2021-2032）&amp;（千件）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中东市场演出舞蹈服收入及增长率（2021-2032）&amp;（万元）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全球不同产品类型演出舞蹈服价格走势（2021-2032）&amp;（元/件）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全球不同应用演出舞蹈服价格走势（2021-2032）&amp;（元/件）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演出舞蹈服中国企业SWOT分析</w:t>
      </w:r>
      <w:r>
        <w:rPr>
          <w:rFonts w:hint="eastAsia"/>
        </w:rPr>
        <w:br/>
      </w:r>
      <w:r>
        <w:rPr>
          <w:rFonts w:hint="eastAsia"/>
        </w:rPr>
        <w:t>　　图 42： 演出舞蹈服产业链</w:t>
      </w:r>
      <w:r>
        <w:rPr>
          <w:rFonts w:hint="eastAsia"/>
        </w:rPr>
        <w:br/>
      </w:r>
      <w:r>
        <w:rPr>
          <w:rFonts w:hint="eastAsia"/>
        </w:rPr>
        <w:t>　　图 43： 演出舞蹈服行业采购模式分析</w:t>
      </w:r>
      <w:r>
        <w:rPr>
          <w:rFonts w:hint="eastAsia"/>
        </w:rPr>
        <w:br/>
      </w:r>
      <w:r>
        <w:rPr>
          <w:rFonts w:hint="eastAsia"/>
        </w:rPr>
        <w:t>　　图 44： 演出舞蹈服行业生产模式</w:t>
      </w:r>
      <w:r>
        <w:rPr>
          <w:rFonts w:hint="eastAsia"/>
        </w:rPr>
        <w:br/>
      </w:r>
      <w:r>
        <w:rPr>
          <w:rFonts w:hint="eastAsia"/>
        </w:rPr>
        <w:t>　　图 45： 演出舞蹈服行业销售模式分析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a342266574b60" w:history="1">
        <w:r>
          <w:rPr>
            <w:rStyle w:val="Hyperlink"/>
          </w:rPr>
          <w:t>2026-2032年全球与中国演出舞蹈服市场调研及行业前景预测报告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a342266574b60" w:history="1">
        <w:r>
          <w:rPr>
            <w:rStyle w:val="Hyperlink"/>
          </w:rPr>
          <w:t>https://www.20087.com/3/16/YanChuWuDaoFuFaZhanQianJingFenXi.html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热点：舞蹈练功服、演出舞蹈服装女装大全、60岁老人怎样学跳舞、演出舞蹈服装租赁、舞蹈演出服装女装大全、演出舞蹈服装可以干洗吗、小学女生演出服、演出舞蹈服的胸围怎么量尺寸、舞台服装女演出服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914b9bd6b49a7" w:history="1">
      <w:r>
        <w:rPr>
          <w:rStyle w:val="Hyperlink"/>
        </w:rPr>
        <w:t>2026-2032年全球与中国演出舞蹈服市场调研及行业前景预测报告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anChuWuDaoFuFaZhanQianJingFenXi.html" TargetMode="External" Id="Rd8ea34226657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anChuWuDaoFuFaZhanQianJingFenXi.html" TargetMode="External" Id="Rd67914b9bd6b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2026-02-07T02:42:40Z</dcterms:created>
  <dcterms:modified xsi:type="dcterms:W3CDTF">2026-02-07T03:42:40Z</dcterms:modified>
  <dc:subject>2026-2032年全球与中国演出舞蹈服市场调研及行业前景预测报告</dc:subject>
  <dc:title>2026-2032年全球与中国演出舞蹈服市场调研及行业前景预测报告</dc:title>
  <cp:keywords>2026-2032年全球与中国演出舞蹈服市场调研及行业前景预测报告</cp:keywords>
  <dc:description>2026-2032年全球与中国演出舞蹈服市场调研及行业前景预测报告</dc:description>
</cp:coreProperties>
</file>