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081b0d3945c1" w:history="1">
              <w:r>
                <w:rPr>
                  <w:rStyle w:val="Hyperlink"/>
                </w:rPr>
                <w:t>2026-2032年中国设计师品牌服装市场调查研究与发展前景分析报告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081b0d3945c1" w:history="1">
              <w:r>
                <w:rPr>
                  <w:rStyle w:val="Hyperlink"/>
                </w:rPr>
                <w:t>2026-2032年中国设计师品牌服装市场调查研究与发展前景分析报告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7081b0d3945c1" w:history="1">
                <w:r>
                  <w:rPr>
                    <w:rStyle w:val="Hyperlink"/>
                  </w:rPr>
                  <w:t>https://www.20087.com/3/96/SheJiShiPinPaiFuZhuangShiChangQianJingFenXi.html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师品牌服装行业在2026年呈现出情感二元性与触觉表达并重的特征。春夏系列中，极简主义与雕塑感廓形成为主流，如锥形领设计凭借舒适与优雅的结合，成为现代衣橱的必备单品。色彩方面，紫色调的兴起标志着消费者情感的重置，作为对多年中性色克制的反衬，紫色在晚装与配饰中占据主导。宇宙叙事成为另一大趋势，设计师通过金色光泽、彩虹涂层与星形图案，将幻想与工艺融合，重新诠释高级定制的现代性。触觉奢华成为焦点，羽毛细节与流体装饰模糊了结构与柔软的界限，通过建筑褶皱与折纸技术，创造出动态且富有戏剧性的轮廓。</w:t>
      </w:r>
      <w:r>
        <w:rPr>
          <w:rFonts w:hint="eastAsia"/>
        </w:rPr>
        <w:br/>
      </w:r>
      <w:r>
        <w:rPr>
          <w:rFonts w:hint="eastAsia"/>
        </w:rPr>
        <w:t>　　未来，设计师品牌服装将向可持续奢华与数字化定制方向转型。市场调研网指出，生物基材料与无残忍工艺（如素皮羽毛）的应用将成为高端品牌的标配，回应消费者对道德消费的关切。人工智能辅助设计将缩短从创意到成衣的周期，通过算法分析流行趋势与人体工学数据，生成兼具美学与功能性的个性化版型。虚拟时装与增强现实试衣技术的普及，将打破物理试穿的局限，使设计师品牌能够以更低成本触达全球受众。此外，模块化设计理念将赋予服装“生长”能力，用户可通过更换组件改变服装风格，延长单品生命周期。品牌叙事将更加注重文化深度与科技融合，通过可穿戴技术赋予服装健康监测与环境交互功能，重塑时尚与人的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67081b0d3945c1" w:history="1">
        <w:r>
          <w:rPr>
            <w:rStyle w:val="Hyperlink"/>
          </w:rPr>
          <w:t>2026-2032年中国设计师品牌服装市场调查研究与发展前景分析报告</w:t>
        </w:r>
      </w:hyperlink>
      <w:r>
        <w:rPr>
          <w:rFonts w:hint="eastAsia"/>
        </w:rPr>
        <w:t>》，2025年设计师品牌服装行业市场规模达 亿元，预计2032年市场规模将达 亿元，期间年均复合增长率（CAGR）达 %。报告系统分析了设计师品牌服装行业的现状，全面梳理了设计师品牌服装市场需求、市场规模、产业链结构及价格体系，详细解读了设计师品牌服装细分市场特点。报告结合权威数据，科学预测了设计师品牌服装市场前景与发展趋势，客观分析了品牌竞争格局、市场集中度及重点企业的运营表现，并指出了设计师品牌服装行业面临的机遇与风险。为设计师品牌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设计师品牌服装产业概述</w:t>
      </w:r>
      <w:r>
        <w:rPr>
          <w:rFonts w:hint="eastAsia"/>
        </w:rPr>
        <w:br/>
      </w:r>
      <w:r>
        <w:rPr>
          <w:rFonts w:hint="eastAsia"/>
        </w:rPr>
        <w:t>　　第一节 设计师品牌服装定义与分类</w:t>
      </w:r>
      <w:r>
        <w:rPr>
          <w:rFonts w:hint="eastAsia"/>
        </w:rPr>
        <w:br/>
      </w:r>
      <w:r>
        <w:rPr>
          <w:rFonts w:hint="eastAsia"/>
        </w:rPr>
        <w:t>　　第二节 设计师品牌服装产业链结构及关键环节剖析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设计师品牌服装商业模式与盈利模式解析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设计师品牌服装经济指标与行业评估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全球设计师品牌服装市场发展综述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2020-2025年全球设计师品牌服装市场规模及增长趋势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主要国家与地区设计师品牌服装市场对比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2026-2032年全球设计师品牌服装行业发展趋势与前景预测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国际设计师品牌服装市场发展趋势及对我国启示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二、对我国设计师品牌服装市场的借鉴意义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中国设计师品牌服装行业市场规模分析与预测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设计师品牌服装市场的总体规模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一、2020-2025年设计师品牌服装市场规模变化及趋势分析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二、2026年设计师品牌服装行业市场规模特点</w:t>
      </w:r>
      <w:r>
        <w:rPr>
          <w:rFonts w:hint="eastAsia"/>
        </w:rPr>
        <w:br/>
      </w:r>
      <w:r>
        <w:rPr>
          <w:rFonts w:hint="eastAsia"/>
        </w:rPr>
        <w:t>　　第二节 设计师品牌服装市场规模的构成</w:t>
      </w:r>
      <w:r>
        <w:rPr>
          <w:rFonts w:hint="eastAsia"/>
        </w:rPr>
        <w:br/>
      </w:r>
      <w:r>
        <w:rPr>
          <w:rFonts w:hint="eastAsia"/>
        </w:rPr>
        <w:t>　　　　一、设计师品牌服装客户群体特征与偏好分析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二、不同类型设计师品牌服装市场规模分布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三、各地区设计师品牌服装市场规模差异与特点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设计师品牌服装市场规模的预测与展望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一、未来几年设计师品牌服装市场规模增长预测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2025-2026年设计师品牌服装行业技术发展现状及趋势分析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设计师品牌服装行业技术发展现状分析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国内外设计师品牌服装行业技术差距分析及差距形成的主要原因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设计师品牌服装行业技术发展方向、趋势预测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提升设计师品牌服装行业技术能力策略建议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2020-2025年中国设计师品牌服装行业总体发展与财务状况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2020-2025年设计师品牌服装行业规模情况</w:t>
      </w:r>
      <w:r>
        <w:rPr>
          <w:rFonts w:hint="eastAsia"/>
        </w:rPr>
        <w:br/>
      </w:r>
      <w:r>
        <w:rPr>
          <w:rFonts w:hint="eastAsia"/>
        </w:rPr>
        <w:t>　　　　一、设计师品牌服装行业企业数量规模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二、设计师品牌服装行业从业人员规模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三、设计师品牌服装行业市场敏感性分析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2020-2025年设计师品牌服装行业财务能力分析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一、设计师品牌服装行业盈利能力</w:t>
      </w:r>
      <w:r>
        <w:rPr>
          <w:rFonts w:hint="eastAsia"/>
        </w:rPr>
        <w:br/>
      </w:r>
      <w:r>
        <w:rPr>
          <w:rFonts w:hint="eastAsia"/>
        </w:rPr>
        <w:t>　　　　二、设计师品牌服装行业偿债能力</w:t>
      </w:r>
      <w:r>
        <w:rPr>
          <w:rFonts w:hint="eastAsia"/>
        </w:rPr>
        <w:br/>
      </w:r>
      <w:r>
        <w:rPr>
          <w:rFonts w:hint="eastAsia"/>
        </w:rPr>
        <w:t>　　　　三、设计师品牌服装行业营运能力</w:t>
      </w:r>
      <w:r>
        <w:rPr>
          <w:rFonts w:hint="eastAsia"/>
        </w:rPr>
        <w:br/>
      </w:r>
      <w:r>
        <w:rPr>
          <w:rFonts w:hint="eastAsia"/>
        </w:rPr>
        <w:t>　　　　四、设计师品牌服装行业发展能力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中国设计师品牌服装行业细分市场调研与机会挖掘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设计师品牌服装细分市场（一）市场调研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设计师品牌服装细分市场（二）市场调研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中国设计师品牌服装行业区域市场调研分析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2020-2025年中国设计师品牌服装行业重点区域调研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一、重点地区（一）设计师品牌服装市场规模与特点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二、重点地区（二）设计师品牌服装市场规模及特点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三、重点地区（三）设计师品牌服装市场规模及特点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四、重点地区（四）设计师品牌服装市场规模及特点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不同区域设计师品牌服装市场的对比与启示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二、设计师品牌服装市场拓展策略与建议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中国设计师品牌服装行业的营销渠道与客户分析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设计师品牌服装行业渠道分析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二、各类渠道对设计师品牌服装行业的影响</w:t>
      </w:r>
      <w:r>
        <w:rPr>
          <w:rFonts w:hint="eastAsia"/>
        </w:rPr>
        <w:br/>
      </w:r>
      <w:r>
        <w:rPr>
          <w:rFonts w:hint="eastAsia"/>
        </w:rPr>
        <w:t>　　　　三、主要设计师品牌服装企业渠道策略研究</w:t>
      </w:r>
      <w:r>
        <w:rPr>
          <w:rFonts w:hint="eastAsia"/>
        </w:rPr>
        <w:br/>
      </w:r>
      <w:r>
        <w:rPr>
          <w:rFonts w:hint="eastAsia"/>
        </w:rPr>
        <w:t>　　第二节 设计师品牌服装行业客户分析与定位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中国设计师品牌服装行业竞争格局及策略选择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设计师品牌服装行业总体市场竞争状况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一、设计师品牌服装行业竞争结构分析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二、设计师品牌服装企业竞争格局与集中度评估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三、设计师品牌服装行业SWOT分析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设计师品牌服装行业重点企业调研分析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设计师品牌服装企业发展策略分析</w:t>
      </w:r>
      <w:r>
        <w:rPr>
          <w:rFonts w:hint="eastAsia"/>
        </w:rPr>
        <w:br/>
      </w:r>
      <w:r>
        <w:rPr>
          <w:rFonts w:hint="eastAsia"/>
        </w:rPr>
        <w:t>　　第一节 设计师品牌服装市场与销售策略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设计师品牌服装品牌战略思考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中国设计师品牌服装行业发展环境分析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二、设计师品牌服装行业主管部门、监管体制及相关政策法规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3、设计师品牌服装行业的主要法律、法规和政策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4、2026年设计师品牌服装行业法律法规和政策对行业的影响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二、设计师品牌服装消费者需求分析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一、设计师品牌服装技术的应用与创新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二、设计师品牌服装行业发展的技术趋势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2026-2032年设计师品牌服装行业展趋势预测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2026-2032年设计师品牌服装市场发展前景分析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一、设计师品牌服装市场发展潜力</w:t>
      </w:r>
      <w:r>
        <w:rPr>
          <w:rFonts w:hint="eastAsia"/>
        </w:rPr>
        <w:br/>
      </w:r>
      <w:r>
        <w:rPr>
          <w:rFonts w:hint="eastAsia"/>
        </w:rPr>
        <w:t>　　　　二、设计师品牌服装市场前景分析</w:t>
      </w:r>
      <w:r>
        <w:rPr>
          <w:rFonts w:hint="eastAsia"/>
        </w:rPr>
        <w:br/>
      </w:r>
      <w:r>
        <w:rPr>
          <w:rFonts w:hint="eastAsia"/>
        </w:rPr>
        <w:t>　　　　三、设计师品牌服装细分行业发展前景分析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2026-2032年设计师品牌服装发展趋势预测</w:t>
      </w:r>
      <w:r>
        <w:rPr>
          <w:rFonts w:hint="eastAsia"/>
        </w:rPr>
        <w:br/>
      </w:r>
      <w:r>
        <w:rPr>
          <w:rFonts w:hint="eastAsia"/>
        </w:rPr>
        <w:t>　　　　一、设计师品牌服装发展趋势预测</w:t>
      </w:r>
      <w:r>
        <w:rPr>
          <w:rFonts w:hint="eastAsia"/>
        </w:rPr>
        <w:br/>
      </w:r>
      <w:r>
        <w:rPr>
          <w:rFonts w:hint="eastAsia"/>
        </w:rPr>
        <w:t>　　　　二、设计师品牌服装市场规模预测</w:t>
      </w:r>
      <w:r>
        <w:rPr>
          <w:rFonts w:hint="eastAsia"/>
        </w:rPr>
        <w:br/>
      </w:r>
      <w:r>
        <w:rPr>
          <w:rFonts w:hint="eastAsia"/>
        </w:rPr>
        <w:t>　　　　三、设计师品牌服装细分市场发展趋势预测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未来设计师品牌服装行业挑战与机遇探讨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一、设计师品牌服装行业挑战</w:t>
      </w:r>
      <w:r>
        <w:rPr>
          <w:rFonts w:hint="eastAsia"/>
        </w:rPr>
        <w:br/>
      </w:r>
      <w:r>
        <w:rPr>
          <w:rFonts w:hint="eastAsia"/>
        </w:rPr>
        <w:t>　　　　二、设计师品牌服装行业机遇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设计师品牌服装行业研究结论及建议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对设计师品牌服装行业发展的建议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中^智^林^对设计师品牌服装企业和投资者的建议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设计师品牌服装行业历程</w:t>
      </w:r>
      <w:r>
        <w:rPr>
          <w:rFonts w:hint="eastAsia"/>
        </w:rPr>
        <w:br/>
      </w:r>
      <w:r>
        <w:rPr>
          <w:rFonts w:hint="eastAsia"/>
        </w:rPr>
        <w:t>　　图表 设计师品牌服装行业生命周期</w:t>
      </w:r>
      <w:r>
        <w:rPr>
          <w:rFonts w:hint="eastAsia"/>
        </w:rPr>
        <w:br/>
      </w:r>
      <w:r>
        <w:rPr>
          <w:rFonts w:hint="eastAsia"/>
        </w:rPr>
        <w:t>　　图表 设计师品牌服装行业产业链分析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2020-2025年设计师品牌服装行业市场容量统计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**地区设计师品牌服装市场规模及增长情况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081b0d3945c1" w:history="1">
        <w:r>
          <w:rPr>
            <w:rStyle w:val="Hyperlink"/>
          </w:rPr>
          <w:t>2026-2032年中国设计师品牌服装市场调查研究与发展前景分析报告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7081b0d3945c1" w:history="1">
        <w:r>
          <w:rPr>
            <w:rStyle w:val="Hyperlink"/>
          </w:rPr>
          <w:t>https://www.20087.com/3/96/SheJiShiPinPaiFuZhuangShiChangQianJingFenXi.html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热点：设计师品牌服装有哪些、设计师品牌服装店、设计师品牌服装跟独立服装区别、设计师品牌服装展会、设计师品牌服装图片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1d40537f4da3" w:history="1">
      <w:r>
        <w:rPr>
          <w:rStyle w:val="Hyperlink"/>
        </w:rPr>
        <w:t>2026-2032年中国设计师品牌服装市场调查研究与发展前景分析报告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JiShiPinPaiFuZhuangShiChangQianJingFenXi.html" TargetMode="External" Id="R1c67081b0d3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JiShiPinPaiFuZhuangShiChangQianJingFenXi.html" TargetMode="External" Id="Rd0cc1d40537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2026-04-13T06:29:01Z</dcterms:created>
  <dcterms:modified xsi:type="dcterms:W3CDTF">2026-04-13T07:29:01Z</dcterms:modified>
  <dc:subject>2026-2032年中国设计师品牌服装市场调查研究与发展前景分析报告</dc:subject>
  <dc:title>2026-2032年中国设计师品牌服装市场调查研究与发展前景分析报告</dc:title>
  <cp:keywords>2026-2032年中国设计师品牌服装市场调查研究与发展前景分析报告</cp:keywords>
  <dc:description>2026-2032年中国设计师品牌服装市场调查研究与发展前景分析报告</dc:description>
</cp:coreProperties>
</file>