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21b6df7a74260" w:history="1">
              <w:r>
                <w:rPr>
                  <w:rStyle w:val="Hyperlink"/>
                </w:rPr>
                <w:t>中国针织品印花行业全面调研与发展趋势报告（2023-2029年）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21b6df7a74260" w:history="1">
              <w:r>
                <w:rPr>
                  <w:rStyle w:val="Hyperlink"/>
                </w:rPr>
                <w:t>中国针织品印花行业全面调研与发展趋势报告（2023-2029年）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21b6df7a74260" w:history="1">
                <w:r>
                  <w:rPr>
                    <w:rStyle w:val="Hyperlink"/>
                  </w:rPr>
                  <w:t>https://www.20087.com/3/16/ZhenZhiPinYinHuaHangYeQuShiFenXi.html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针织品印花是一种在针织面料上进行图案装饰的技术，广泛应用于服装、家纺等行业。随着时尚产业的发展和消费者对个性化产品的需求增加，针织品印花技术也在不断创新，以提供更高质量的印花效果。</w:t>
      </w:r>
      <w:r>
        <w:rPr>
          <w:rFonts w:hint="eastAsia"/>
        </w:rPr>
        <w:br/>
      </w:r>
      <w:r>
        <w:rPr>
          <w:rFonts w:hint="eastAsia"/>
        </w:rPr>
        <w:t>　　未来，针织品印花的发展将更加注重创新性和环保性。市场调研网指出，一方面，随着数字印花技术的进步，针织品印花将能够实现更精细、更丰富的图案设计，满足消费者对个性化和定制化产品的需求。另一方面，随着可持续发展理念的普及，针织品印花将更多采用环保型染料和低能耗的生产工艺，减少对环境的影响。此外，随着智能纺织品的发展，这些印花技术将集成更多的功能性材料，如导电纤维、变色纤维等，以实现智能和互动特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521b6df7a74260" w:history="1">
        <w:r>
          <w:rPr>
            <w:rStyle w:val="Hyperlink"/>
          </w:rPr>
          <w:t>中国针织品印花行业全面调研与发展趋势报告（2023-2029年）</w:t>
        </w:r>
      </w:hyperlink>
      <w:r>
        <w:rPr>
          <w:rFonts w:hint="eastAsia"/>
        </w:rPr>
        <w:t>》，2023年针织品印花行业市场规模达 亿元，预计2029年市场规模将达 亿元，期间年均复合增长率（CAGR）达 %。报告基于国家统计局、海关总署、相关协会等权威部门数据，结合长期监测的一手资料，系统分析了针织品印花行业的发展现状、市场规模、供需动态及进出口情况。报告详细解读了针织品印花产业链上下游、重点区域市场、竞争格局及领先企业的表现，同时评估了针织品印花行业风险与投资机会。通过对针织品印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针织品印花行业发展概述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一、针织品印花行业定义及分类</w:t>
      </w:r>
      <w:r>
        <w:rPr>
          <w:rFonts w:hint="eastAsia"/>
        </w:rPr>
        <w:br/>
      </w:r>
      <w:r>
        <w:rPr>
          <w:rFonts w:hint="eastAsia"/>
        </w:rPr>
        <w:t>　　　　二、针织品印花行业经济特性</w:t>
      </w:r>
      <w:r>
        <w:rPr>
          <w:rFonts w:hint="eastAsia"/>
        </w:rPr>
        <w:br/>
      </w:r>
      <w:r>
        <w:rPr>
          <w:rFonts w:hint="eastAsia"/>
        </w:rPr>
        <w:t>　　　　三、针织品印花行业产业链简介</w:t>
      </w:r>
      <w:r>
        <w:rPr>
          <w:rFonts w:hint="eastAsia"/>
        </w:rPr>
        <w:br/>
      </w:r>
      <w:r>
        <w:rPr>
          <w:rFonts w:hint="eastAsia"/>
        </w:rPr>
        <w:t>　　第二节 针织品印花行业发展成熟度</w:t>
      </w:r>
      <w:r>
        <w:rPr>
          <w:rFonts w:hint="eastAsia"/>
        </w:rPr>
        <w:br/>
      </w:r>
      <w:r>
        <w:rPr>
          <w:rFonts w:hint="eastAsia"/>
        </w:rPr>
        <w:t>　　　　一、针织品印花行业发展周期分析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针织品印花行业相关产业动态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2022-2023年针织品印花行业发展环境分析</w:t>
      </w:r>
      <w:r>
        <w:rPr>
          <w:rFonts w:hint="eastAsia"/>
        </w:rPr>
        <w:br/>
      </w:r>
      <w:r>
        <w:rPr>
          <w:rFonts w:hint="eastAsia"/>
        </w:rPr>
        <w:t>　　第一节 针织品印花行业环境分析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针织品印花行业相关政策、法规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针织品印花行业技术发展现状及趋势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当前我国针织品印花技术发展现状</w:t>
      </w:r>
      <w:r>
        <w:rPr>
          <w:rFonts w:hint="eastAsia"/>
        </w:rPr>
        <w:br/>
      </w:r>
      <w:r>
        <w:rPr>
          <w:rFonts w:hint="eastAsia"/>
        </w:rPr>
        <w:t>　　第二节 中外针织品印花技术差距及产生差距的主要原因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提高我国针织品印花技术的对策</w:t>
      </w:r>
      <w:r>
        <w:rPr>
          <w:rFonts w:hint="eastAsia"/>
        </w:rPr>
        <w:br/>
      </w:r>
      <w:r>
        <w:rPr>
          <w:rFonts w:hint="eastAsia"/>
        </w:rPr>
        <w:t>　　第四节 我国针织品印花产品研发、设计发展趋势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中国针织品印花市场发展调研</w:t>
      </w:r>
      <w:r>
        <w:rPr>
          <w:rFonts w:hint="eastAsia"/>
        </w:rPr>
        <w:br/>
      </w:r>
      <w:r>
        <w:rPr>
          <w:rFonts w:hint="eastAsia"/>
        </w:rPr>
        <w:t>　　第一节 针织品印花市场现状分析及预测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一、2018-2023年中国针织品印花市场规模分析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二、2023-2029年中国针织品印花市场规模预测</w:t>
      </w:r>
      <w:r>
        <w:rPr>
          <w:rFonts w:hint="eastAsia"/>
        </w:rPr>
        <w:br/>
      </w:r>
      <w:r>
        <w:rPr>
          <w:rFonts w:hint="eastAsia"/>
        </w:rPr>
        <w:t>　　第二节 针织品印花行业产能分析及预测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一、2018-2023年中国针织品印花行业产能分析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二、2023-2029年中国针织品印花行业产能预测</w:t>
      </w:r>
      <w:r>
        <w:rPr>
          <w:rFonts w:hint="eastAsia"/>
        </w:rPr>
        <w:br/>
      </w:r>
      <w:r>
        <w:rPr>
          <w:rFonts w:hint="eastAsia"/>
        </w:rPr>
        <w:t>　　第三节 针织品印花行业产量分析及预测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一、2018-2023年中国针织品印花行业产量分析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二、2023-2029年中国针织品印花行业产量预测</w:t>
      </w:r>
      <w:r>
        <w:rPr>
          <w:rFonts w:hint="eastAsia"/>
        </w:rPr>
        <w:br/>
      </w:r>
      <w:r>
        <w:rPr>
          <w:rFonts w:hint="eastAsia"/>
        </w:rPr>
        <w:t>　　第四节 针织品印花市场需求分析及预测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一、2018-2023年中国针织品印花市场需求分析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二、2023-2029年中国针织品印花市场需求预测</w:t>
      </w:r>
      <w:r>
        <w:rPr>
          <w:rFonts w:hint="eastAsia"/>
        </w:rPr>
        <w:br/>
      </w:r>
      <w:r>
        <w:rPr>
          <w:rFonts w:hint="eastAsia"/>
        </w:rPr>
        <w:t>　　第五节 针织品印花进出口数据分析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一、2018-2023年中国针织品印花进出口数据分析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二、2023-2029年国内针织品印花进出口情况预测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2018-2023年中国针织品印花行业总体发展状况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中国针织品印花行业规模情况分析</w:t>
      </w:r>
      <w:r>
        <w:rPr>
          <w:rFonts w:hint="eastAsia"/>
        </w:rPr>
        <w:br/>
      </w:r>
      <w:r>
        <w:rPr>
          <w:rFonts w:hint="eastAsia"/>
        </w:rPr>
        <w:t>　　　　一、针织品印花行业单位规模情况分析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二、针织品印花行业人员规模状况分析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三、针织品印花行业资产规模状况分析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四、针织品印花行业市场规模状况分析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五、针织品印花行业敏感性分析</w:t>
      </w:r>
      <w:r>
        <w:rPr>
          <w:rFonts w:hint="eastAsia"/>
        </w:rPr>
        <w:br/>
      </w:r>
      <w:r>
        <w:rPr>
          <w:rFonts w:hint="eastAsia"/>
        </w:rPr>
        <w:t>　　第二节 中国针织品印花行业财务能力分析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一、针织品印花行业盈利能力分析</w:t>
      </w:r>
      <w:r>
        <w:rPr>
          <w:rFonts w:hint="eastAsia"/>
        </w:rPr>
        <w:br/>
      </w:r>
      <w:r>
        <w:rPr>
          <w:rFonts w:hint="eastAsia"/>
        </w:rPr>
        <w:t>　　　　二、针织品印花行业偿债能力分析</w:t>
      </w:r>
      <w:r>
        <w:rPr>
          <w:rFonts w:hint="eastAsia"/>
        </w:rPr>
        <w:br/>
      </w:r>
      <w:r>
        <w:rPr>
          <w:rFonts w:hint="eastAsia"/>
        </w:rPr>
        <w:t>　　　　三、针织品印花行业营运能力分析</w:t>
      </w:r>
      <w:r>
        <w:rPr>
          <w:rFonts w:hint="eastAsia"/>
        </w:rPr>
        <w:br/>
      </w:r>
      <w:r>
        <w:rPr>
          <w:rFonts w:hint="eastAsia"/>
        </w:rPr>
        <w:t>　　　　四、针织品印花行业发展能力分析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中国针织品印花行业重点区域发展分析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一、中国针织品印花行业重点区域市场结构变化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二、重点地区（一）针织品印花行业发展分析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三、重点地区（二）针织品印花行业发展分析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四、重点地区（三）针织品印花行业发展分析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五、重点地区（四）针织品印花行业发展分析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六、重点地区（五）针织品印花行业发展分析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针织品印花行业产品价格分析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三、主要针织品印花品牌产品价位分析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五、价格在针织品印花行业竞争中的重要性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2023年中国针织品印花行业上下游行业发展分析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针织品印花上游行业分析</w:t>
      </w:r>
      <w:r>
        <w:rPr>
          <w:rFonts w:hint="eastAsia"/>
        </w:rPr>
        <w:br/>
      </w:r>
      <w:r>
        <w:rPr>
          <w:rFonts w:hint="eastAsia"/>
        </w:rPr>
        <w:t>　　　　一、针织品印花产品成本构成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四、上游供给对针织品印花行业的影响</w:t>
      </w:r>
      <w:r>
        <w:rPr>
          <w:rFonts w:hint="eastAsia"/>
        </w:rPr>
        <w:br/>
      </w:r>
      <w:r>
        <w:rPr>
          <w:rFonts w:hint="eastAsia"/>
        </w:rPr>
        <w:t>　　第二节 针织品印花下游行业分析</w:t>
      </w:r>
      <w:r>
        <w:rPr>
          <w:rFonts w:hint="eastAsia"/>
        </w:rPr>
        <w:br/>
      </w:r>
      <w:r>
        <w:rPr>
          <w:rFonts w:hint="eastAsia"/>
        </w:rPr>
        <w:t>　　　　一、针织品印花下游行业分布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四、下游需求对针织品印花行业的影响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针织品印花行业重点企业发展调研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针织品印花重点企业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针织品印花重点企业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针织品印花重点企业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针织品印花重点企业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针织品印花重点企业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针织品印花重点企业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2023年中国针织品印花产业市场竞争格局分析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2023年中国针织品印花产业竞争现状分析</w:t>
      </w:r>
      <w:r>
        <w:rPr>
          <w:rFonts w:hint="eastAsia"/>
        </w:rPr>
        <w:br/>
      </w:r>
      <w:r>
        <w:rPr>
          <w:rFonts w:hint="eastAsia"/>
        </w:rPr>
        <w:t>　　　　一、针织品印花竞争力分析</w:t>
      </w:r>
      <w:r>
        <w:rPr>
          <w:rFonts w:hint="eastAsia"/>
        </w:rPr>
        <w:br/>
      </w:r>
      <w:r>
        <w:rPr>
          <w:rFonts w:hint="eastAsia"/>
        </w:rPr>
        <w:t>　　　　二、针织品印花技术竞争分析</w:t>
      </w:r>
      <w:r>
        <w:rPr>
          <w:rFonts w:hint="eastAsia"/>
        </w:rPr>
        <w:br/>
      </w:r>
      <w:r>
        <w:rPr>
          <w:rFonts w:hint="eastAsia"/>
        </w:rPr>
        <w:t>　　　　三、针织品印花价格竞争分析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2023年中国针织品印花产业集中度分析</w:t>
      </w:r>
      <w:r>
        <w:rPr>
          <w:rFonts w:hint="eastAsia"/>
        </w:rPr>
        <w:br/>
      </w:r>
      <w:r>
        <w:rPr>
          <w:rFonts w:hint="eastAsia"/>
        </w:rPr>
        <w:t>　　　　一、针织品印花市场集中度分析</w:t>
      </w:r>
      <w:r>
        <w:rPr>
          <w:rFonts w:hint="eastAsia"/>
        </w:rPr>
        <w:br/>
      </w:r>
      <w:r>
        <w:rPr>
          <w:rFonts w:hint="eastAsia"/>
        </w:rPr>
        <w:t>　　　　二、针织品印花企业集中度分析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2023-2029年提高针织品印花企业竞争力的策略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针织品印花行业投资风险预警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2023年影响针织品印花行业发展的主要因素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一、影响针织品印花行业运行的有利因素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二、影响针织品印花行业运行的稳定因素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三、影响针织品印花行业运行的不利因素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四、我国针织品印花行业发展面临的挑战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五、我国针织品印花行业发展面临的机遇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对针织品印花行业投资风险预警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一、2023-2029年针织品印花行业市场风险及控制策略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二、2023-2029年针织品印花行业政策风险及控制策略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三、2023-2029年针织品印花行业经营风险及控制策略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四、2023-2029年针织品印花同业竞争风险及控制策略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五、2023-2029年针织品印花行业其他风险及控制策略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针织品印花行业发展趋势与投资规划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2023-2029年针织品印花市场发展潜力分析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2023-2029年针织品印花行业发展趋势分析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2023-2029年针织品印花行业投资前景研究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 对我国针织品印花品牌的战略思考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二、针织品印花实施品牌战略的意义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三、针织品印花企业品牌的现状分析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四、我国针织品印花企业的品牌战略</w:t>
      </w:r>
      <w:r>
        <w:rPr>
          <w:rFonts w:hint="eastAsia"/>
        </w:rPr>
        <w:br/>
      </w:r>
      <w:r>
        <w:rPr>
          <w:rFonts w:hint="eastAsia"/>
        </w:rPr>
        <w:t>　　　　五、针织品印花品牌战略管理的策略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2018-2023年中国针织品印花市场规模及增长情况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2018-2023年中国针织品印花行业产量及增长趋势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2023-2029年中国针织品印花行业产量预测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2018-2023年中国针织品印花行业市场需求及增长情况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2023-2029年中国针织品印花行业市场需求预测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2018-2023年中国针织品印花行业利润及增长情况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**地区针织品印花市场规模及增长情况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**地区针织品印花行业市场需求情况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**地区针织品印花市场规模及增长情况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**地区针织品印花行业市场需求情况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2018-2023年中国针织品印花行业出口情况分析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2018-2023年中国针织品印花行业产品市场价格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2023-2029年中国针织品印花行业产品市场价格走势预测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针织品印花重点企业经营情况分析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针织品印花重点企业经营情况分析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2023-2029年中国针织品印花市场规模预测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2023-2029年中国针织品印花行业利润预测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21b6df7a74260" w:history="1">
        <w:r>
          <w:rPr>
            <w:rStyle w:val="Hyperlink"/>
          </w:rPr>
          <w:t>中国针织品印花行业全面调研与发展趋势报告（2023-2029年）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21b6df7a74260" w:history="1">
        <w:r>
          <w:rPr>
            <w:rStyle w:val="Hyperlink"/>
          </w:rPr>
          <w:t>https://www.20087.com/3/16/ZhenZhiPinYinHuaHangYeQuShiFenXi.html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热点：针织印花工艺流程、针织印花面料、针织印花面料的特点与优点、印花针织衫搭配图、针织印花工艺有哪些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2af03bb0247b8" w:history="1">
      <w:r>
        <w:rPr>
          <w:rStyle w:val="Hyperlink"/>
        </w:rPr>
        <w:t>中国针织品印花行业全面调研与发展趋势报告（2023-2029年）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ZhenZhiPinYinHuaHangYeQuShiFenXi.html" TargetMode="External" Id="Re2521b6df7a7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ZhenZhiPinYinHuaHangYeQuShiFenXi.html" TargetMode="External" Id="R4202af03bb02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2023-03-12T08:02:00Z</dcterms:created>
  <dcterms:modified xsi:type="dcterms:W3CDTF">2023-03-12T09:02:00Z</dcterms:modified>
  <dc:subject>中国针织品印花行业全面调研与发展趋势报告（2023-2029年）</dc:subject>
  <dc:title>中国针织品印花行业全面调研与发展趋势报告（2023-2029年）</dc:title>
  <cp:keywords>中国针织品印花行业全面调研与发展趋势报告（2023-2029年）</cp:keywords>
  <dc:description>中国针织品印花行业全面调研与发展趋势报告（2023-2029年）</dc:description>
</cp:coreProperties>
</file>