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cd5d2e15a41fb" w:history="1">
              <w:r>
                <w:rPr>
                  <w:rStyle w:val="Hyperlink"/>
                </w:rPr>
                <w:t>中国毛制品行业现状调研及发展前景分析报告（2025-2031年）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cd5d2e15a41fb" w:history="1">
              <w:r>
                <w:rPr>
                  <w:rStyle w:val="Hyperlink"/>
                </w:rPr>
                <w:t>中国毛制品行业现状调研及发展前景分析报告（2025-2031年）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cd5d2e15a41fb" w:history="1">
                <w:r>
                  <w:rPr>
                    <w:rStyle w:val="Hyperlink"/>
                  </w:rPr>
                  <w:t>https://www.20087.com/M_FangZhiFuZhuang/66/MaoZhiPinFaZhanXianZhuangFenXiQianJingYuCe.html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制品，如羊毛衫、羊绒围巾和毛毯，以其天然保暖性和优良的手感深受消费者喜爱。随着消费者对品质和个性化的追求，高端毛制品市场持续增长。近年来，可持续时尚理念的兴起促使毛制品行业转向更环保的生产方式，比如使用再生羊毛或支持公平贸易的原料采购。同时，技术创新在染色和织造工艺中发挥了关键作用，不仅提高了生产效率，还增强了产品的色彩多样性和耐用性。</w:t>
      </w:r>
      <w:r>
        <w:rPr>
          <w:rFonts w:hint="eastAsia"/>
        </w:rPr>
        <w:br/>
      </w:r>
      <w:r>
        <w:rPr>
          <w:rFonts w:hint="eastAsia"/>
        </w:rPr>
        <w:t>　　未来，毛制品行业将更加注重可持续性和消费者体验。品牌将加大对生态友好材料的投资，比如生物降解纤维和植物性染料，以减少对环境的影响。同时，定制化服务和个性化设计将成为吸引年轻消费者的策略，利用3D打印和数字织造技术，实现从设计到生产的快速迭代。然而，供应链透明度的提升和消费者对动物福利的关切，将迫使行业采取更加负责任的原料采购和生产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cd5d2e15a41fb" w:history="1">
        <w:r>
          <w:rPr>
            <w:rStyle w:val="Hyperlink"/>
          </w:rPr>
          <w:t>中国毛制品行业现状调研及发展前景分析报告（2025-2031年）</w:t>
        </w:r>
      </w:hyperlink>
      <w:r>
        <w:rPr>
          <w:rFonts w:hint="eastAsia"/>
        </w:rPr>
        <w:t>》系统分析了毛制品行业的市场规模、需求动态及价格趋势，并深入探讨了毛制品产业链结构的变化与发展。报告详细解读了毛制品行业现状，科学预测了未来市场前景与发展趋势，同时对毛制品细分市场的竞争格局进行了全面评估，重点关注领先企业的竞争实力、市场集中度及品牌影响力。结合毛制品技术现状与未来方向，报告揭示了毛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2020-2025年世界毛制品产业运行状况分析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2020-2025年世界毛毯产业发展概况</w:t>
      </w:r>
      <w:r>
        <w:rPr>
          <w:rFonts w:hint="eastAsia"/>
        </w:rPr>
        <w:br/>
      </w:r>
      <w:r>
        <w:rPr>
          <w:rFonts w:hint="eastAsia"/>
        </w:rPr>
        <w:t>　　　　一、世界毛毯市场特点分析</w:t>
      </w:r>
      <w:r>
        <w:rPr>
          <w:rFonts w:hint="eastAsia"/>
        </w:rPr>
        <w:br/>
      </w:r>
      <w:r>
        <w:rPr>
          <w:rFonts w:hint="eastAsia"/>
        </w:rPr>
        <w:t>　　　　二、中东毛毯市场分析和预测</w:t>
      </w:r>
      <w:r>
        <w:rPr>
          <w:rFonts w:hint="eastAsia"/>
        </w:rPr>
        <w:br/>
      </w:r>
      <w:r>
        <w:rPr>
          <w:rFonts w:hint="eastAsia"/>
        </w:rPr>
        <w:t>　　　　三、世界毛毯主要品牌分析</w:t>
      </w:r>
      <w:r>
        <w:rPr>
          <w:rFonts w:hint="eastAsia"/>
        </w:rPr>
        <w:br/>
      </w:r>
      <w:r>
        <w:rPr>
          <w:rFonts w:hint="eastAsia"/>
        </w:rPr>
        <w:t>　　第二节 2020-2025年世界人造毛皮产业运行分析</w:t>
      </w:r>
      <w:r>
        <w:rPr>
          <w:rFonts w:hint="eastAsia"/>
        </w:rPr>
        <w:br/>
      </w:r>
      <w:r>
        <w:rPr>
          <w:rFonts w:hint="eastAsia"/>
        </w:rPr>
        <w:t>　　　　一、世界皮毛需求增加</w:t>
      </w:r>
      <w:r>
        <w:rPr>
          <w:rFonts w:hint="eastAsia"/>
        </w:rPr>
        <w:br/>
      </w:r>
      <w:r>
        <w:rPr>
          <w:rFonts w:hint="eastAsia"/>
        </w:rPr>
        <w:t>　　　　二、世界人造毛皮产业运行特点分析</w:t>
      </w:r>
      <w:r>
        <w:rPr>
          <w:rFonts w:hint="eastAsia"/>
        </w:rPr>
        <w:br/>
      </w:r>
      <w:r>
        <w:rPr>
          <w:rFonts w:hint="eastAsia"/>
        </w:rPr>
        <w:t>　　　　三、世界人造毛皮机械市场分析</w:t>
      </w:r>
      <w:r>
        <w:rPr>
          <w:rFonts w:hint="eastAsia"/>
        </w:rPr>
        <w:br/>
      </w:r>
      <w:r>
        <w:rPr>
          <w:rFonts w:hint="eastAsia"/>
        </w:rPr>
        <w:t>　　第三节 2020-2025年世界毛制品其它主要产品市场分析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2020-2025年世界主要国家毛制品产业运行分析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一、美国毛制品进口分析</w:t>
      </w:r>
      <w:r>
        <w:rPr>
          <w:rFonts w:hint="eastAsia"/>
        </w:rPr>
        <w:br/>
      </w:r>
      <w:r>
        <w:rPr>
          <w:rFonts w:hint="eastAsia"/>
        </w:rPr>
        <w:t>　　　　二、美国毛钻出口价格分析</w:t>
      </w:r>
      <w:r>
        <w:rPr>
          <w:rFonts w:hint="eastAsia"/>
        </w:rPr>
        <w:br/>
      </w:r>
      <w:r>
        <w:rPr>
          <w:rFonts w:hint="eastAsia"/>
        </w:rPr>
        <w:t>　　　　三、羊驼毛制品走俏美国纺织界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一、意大利毛纺织业发展感触</w:t>
      </w:r>
      <w:r>
        <w:rPr>
          <w:rFonts w:hint="eastAsia"/>
        </w:rPr>
        <w:br/>
      </w:r>
      <w:r>
        <w:rPr>
          <w:rFonts w:hint="eastAsia"/>
        </w:rPr>
        <w:t>　　　　二、意大利毛制品产业特点分析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一、墨西哥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2020-2025年中国毛制品产业政策环境分析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一、毛制品产业政策解读</w:t>
      </w:r>
      <w:r>
        <w:rPr>
          <w:rFonts w:hint="eastAsia"/>
        </w:rPr>
        <w:br/>
      </w:r>
      <w:r>
        <w:rPr>
          <w:rFonts w:hint="eastAsia"/>
        </w:rPr>
        <w:t>　　　　二、毛制品产业相关标准分析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2020-2025年中国毛制品产业社会环境分析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2020-2025年中国毛制品产业运行综述</w:t>
      </w:r>
      <w:r>
        <w:rPr>
          <w:rFonts w:hint="eastAsia"/>
        </w:rPr>
        <w:br/>
      </w:r>
      <w:r>
        <w:rPr>
          <w:rFonts w:hint="eastAsia"/>
        </w:rPr>
        <w:t>　　　　一、毛制品产业特点分析</w:t>
      </w:r>
      <w:r>
        <w:rPr>
          <w:rFonts w:hint="eastAsia"/>
        </w:rPr>
        <w:br/>
      </w:r>
      <w:r>
        <w:rPr>
          <w:rFonts w:hint="eastAsia"/>
        </w:rPr>
        <w:t>　　　　二、毛制品市场需求分析</w:t>
      </w:r>
      <w:r>
        <w:rPr>
          <w:rFonts w:hint="eastAsia"/>
        </w:rPr>
        <w:br/>
      </w:r>
      <w:r>
        <w:rPr>
          <w:rFonts w:hint="eastAsia"/>
        </w:rPr>
        <w:t>　　　　三、毛制品主要产业运行概况</w:t>
      </w:r>
      <w:r>
        <w:rPr>
          <w:rFonts w:hint="eastAsia"/>
        </w:rPr>
        <w:br/>
      </w:r>
      <w:r>
        <w:rPr>
          <w:rFonts w:hint="eastAsia"/>
        </w:rPr>
        <w:t>　　第二节 2020-2025年中国毛制品产业项目研究分析</w:t>
      </w:r>
      <w:r>
        <w:rPr>
          <w:rFonts w:hint="eastAsia"/>
        </w:rPr>
        <w:br/>
      </w:r>
      <w:r>
        <w:rPr>
          <w:rFonts w:hint="eastAsia"/>
        </w:rPr>
        <w:t>　　　　一、人造毛皮生产项目</w:t>
      </w:r>
      <w:r>
        <w:rPr>
          <w:rFonts w:hint="eastAsia"/>
        </w:rPr>
        <w:br/>
      </w:r>
      <w:r>
        <w:rPr>
          <w:rFonts w:hint="eastAsia"/>
        </w:rPr>
        <w:t>　　　　二、毛毯生产项目</w:t>
      </w:r>
      <w:r>
        <w:rPr>
          <w:rFonts w:hint="eastAsia"/>
        </w:rPr>
        <w:br/>
      </w:r>
      <w:r>
        <w:rPr>
          <w:rFonts w:hint="eastAsia"/>
        </w:rPr>
        <w:t>　　　　三、其它建设项目</w:t>
      </w:r>
      <w:r>
        <w:rPr>
          <w:rFonts w:hint="eastAsia"/>
        </w:rPr>
        <w:br/>
      </w:r>
      <w:r>
        <w:rPr>
          <w:rFonts w:hint="eastAsia"/>
        </w:rPr>
        <w:t>　　第三节 2020-2025年中国毛制品产业发展存在的问题分析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2025年中国毛制品制造行业结构分析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2020-2025年中国毛制品制造行业产值分析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三、出口？交货值分析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2020-2025年中国毛制品制造行业盈利能力分析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2020-2025年中国毛皮服装产量数据统计分析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二、2020-2025年毛皮服装重点省市数据分析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二、2025年毛皮服装重点省市数据分析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2025年中国毛皮服装产量增长性分析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2020-2025年中国毛制品相关产品进出口数据监测分析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2020-2025年中国粗梳羊毛或粗梳动物细毛的机织物（5111）进出口数据监测分析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一、2020-2025年中国粗梳羊毛或粗梳动物细毛的机织物进口数据分析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二、2020-2025年中国粗梳羊毛或粗梳动物细毛的机织物出口数据分析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三、2020-2025年中国粗梳羊毛或粗梳动物细毛的机织物进出口平均单价分析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四、2020-2025年中国粗梳羊毛或粗梳动物细毛的机织物进出口国家及地区分析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2020-2025年中国精梳羊毛或精梳动物细毛的机织物（5112）进出口数据监测分析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一、2020-2025年中国精梳羊毛或精梳动物细毛的机织物进口数据分析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二、2020-2025年中国精梳羊毛或精梳动物细毛的机织物出口数据分析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三、2020-2025年中国精梳羊毛或精梳动物细毛的机织物进出口平均单价分析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四、2020-2025年中国精梳羊毛或精梳动物细毛的机织物进出口国家及地区分析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2020-2025年中国动物粗毛或马毛机织物（5113）进出口数据监测分析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一、2020-2025年中国动物粗毛或马毛机织物进口数据分析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二、2020-2025年中国动物粗毛或马毛机织物出口数据分析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三、2020-2025年中国动物粗毛或马毛机织物进出口平均单价分析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四、2020-2025年中国动物粗毛或马毛机织物进出口国家及地区分析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2020-2025年中国毛制品产业竞争现状分析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一、毛制品行业竞争力分析</w:t>
      </w:r>
      <w:r>
        <w:rPr>
          <w:rFonts w:hint="eastAsia"/>
        </w:rPr>
        <w:br/>
      </w:r>
      <w:r>
        <w:rPr>
          <w:rFonts w:hint="eastAsia"/>
        </w:rPr>
        <w:t>　　　　二、毛制品主要企业竞争策略分析</w:t>
      </w:r>
      <w:r>
        <w:rPr>
          <w:rFonts w:hint="eastAsia"/>
        </w:rPr>
        <w:br/>
      </w:r>
      <w:r>
        <w:rPr>
          <w:rFonts w:hint="eastAsia"/>
        </w:rPr>
        <w:t>　　　　三、毛制品行业集中度分析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2020-2025年中国毛制品产业重点省市运行格局分析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2020-2025年中国毛制品产业竞争存在的问题分析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2020-2025年中国毛制品产业主体企业竞争力分析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浙江三弘国际羽毛有限公司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福建---乐市金鹤毛绒有限公司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浙江真爱毛纺有限公司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张家港市保税区澳丰毛纺有限公司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绍兴昆隆毛绒制品有限公司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江苏四方机械集团有限公司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中奥毯业有限公司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湖北仙桃毛纺集团有限公司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2020-2025年中国纺织业面临的问题及解决对策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2025-2031年中国毛制品产业发展前景预测分析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2025-2031年中国毛制品产业发作趋势分析</w:t>
      </w:r>
      <w:r>
        <w:rPr>
          <w:rFonts w:hint="eastAsia"/>
        </w:rPr>
        <w:br/>
      </w:r>
      <w:r>
        <w:rPr>
          <w:rFonts w:hint="eastAsia"/>
        </w:rPr>
        <w:t>　　　　一、毛制品产业发展方向分析</w:t>
      </w:r>
      <w:r>
        <w:rPr>
          <w:rFonts w:hint="eastAsia"/>
        </w:rPr>
        <w:br/>
      </w:r>
      <w:r>
        <w:rPr>
          <w:rFonts w:hint="eastAsia"/>
        </w:rPr>
        <w:t>　　　　二、主要细分产业发展趋势分析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三、毛制品相关产品进出口预测分析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一、毛制品供给预测分析</w:t>
      </w:r>
      <w:r>
        <w:rPr>
          <w:rFonts w:hint="eastAsia"/>
        </w:rPr>
        <w:br/>
      </w:r>
      <w:r>
        <w:rPr>
          <w:rFonts w:hint="eastAsia"/>
        </w:rPr>
        <w:t>　　　　二、毛制品需求量预测分析</w:t>
      </w:r>
      <w:r>
        <w:rPr>
          <w:rFonts w:hint="eastAsia"/>
        </w:rPr>
        <w:br/>
      </w:r>
      <w:r>
        <w:rPr>
          <w:rFonts w:hint="eastAsia"/>
        </w:rPr>
        <w:t>　　　　三、毛制品竞争格局预测分析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2025-2031年中国毛制品产业市场盈利预测分析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2025-2031年中国毛制品产业投资环境分析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一、主要产品投资热点分析</w:t>
      </w:r>
      <w:r>
        <w:rPr>
          <w:rFonts w:hint="eastAsia"/>
        </w:rPr>
        <w:br/>
      </w:r>
      <w:r>
        <w:rPr>
          <w:rFonts w:hint="eastAsia"/>
        </w:rPr>
        <w:t>　　　　二、行业商机分析</w:t>
      </w:r>
      <w:r>
        <w:rPr>
          <w:rFonts w:hint="eastAsia"/>
        </w:rPr>
        <w:br/>
      </w:r>
      <w:r>
        <w:rPr>
          <w:rFonts w:hint="eastAsia"/>
        </w:rPr>
        <w:t>　　第三节 2025-2031年中国毛制品产业投资风险分析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2020-2025年央行---利率调整统计表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2025年中国毛制品制造行业不同类型企业数量分布图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2025年中国毛制品制造行业不同所有制企业数量分布图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2025年中国毛制品制造行业不同类型企业销售收入分布图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2025年中国毛制品制造行业不同所有制企业销售收入分布图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2020-2025年中国毛制品制造行业出口？交货值增长趋势图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2020-2025年中国毛制品制造行业主要盈利指标增长趋势图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2020-2025年中国毛皮服装产量变化图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2020-2025年中国毛皮服装重点省市产量对比图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2025年中国毛皮服装重点省市产量及增长率统计表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2025年中国毛皮服装市场集中度和2025年同期对比图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2020-2025年中国粗梳羊毛或粗梳动物细毛的机织物进口国家及地区分析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2020-2025年中国精梳羊毛或精梳动物细毛的机织物进口国家及地区分析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2020-2025年中国动物粗毛或马毛机织物进口国家及地区分析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福建---乐市金鹤毛绒有限公司主要经济指标走势图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福建---乐市金鹤毛绒有限公司经营收入走势图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福建---乐市金鹤毛绒有限公司盈利指标走势图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福建---乐市金鹤毛绒有限公司负债情况图</w:t>
      </w:r>
      <w:r>
        <w:rPr>
          <w:rFonts w:hint="eastAsia"/>
        </w:rPr>
        <w:br/>
      </w:r>
      <w:r>
        <w:rPr>
          <w:rFonts w:hint="eastAsia"/>
        </w:rPr>
        <w:t>　　图表 福建---乐市金鹤毛绒有限公司负债指标走势图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福建---乐市金鹤毛绒有限公司运营能力指标走势图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福建---乐市金鹤毛绒有限公司成长能力指标走势图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广东美雅集团股份有限公司成长能力指标走势图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连云港鹰游纺机有限责任公司成长能力指标走势图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浙江真爱毛纺有限公司负债指标走势图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浙江真爱毛纺有限公司成长能力指标走势图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张家港市保税区澳丰毛纺有限公司成长能力指标走势图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绍兴昆隆毛绒制品有限公司成长能力指标走势图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江苏四方机械集团有限公司成长能力指标走势图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中奥毯业有限公司盈利指标走势图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中奥毯业有限公司负债情况图</w:t>
      </w:r>
      <w:r>
        <w:rPr>
          <w:rFonts w:hint="eastAsia"/>
        </w:rPr>
        <w:br/>
      </w:r>
      <w:r>
        <w:rPr>
          <w:rFonts w:hint="eastAsia"/>
        </w:rPr>
        <w:t>　　图表 中奥毯业有限公司负债指标走势图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中奥毯业有限公司成长能力指标走势图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湖北仙桃毛纺集团有限公司成长能力指标走势图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2025-2031年中国毛制品供给预测分析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2025-2031年中国毛制品需求量预测分析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2025-2031年中国毛制品竞争格局预测分析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2025-2031年中国毛制品产业市场盈利预测分析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cd5d2e15a41fb" w:history="1">
        <w:r>
          <w:rPr>
            <w:rStyle w:val="Hyperlink"/>
          </w:rPr>
          <w:t>中国毛制品行业现状调研及发展前景分析报告（2025-2031年）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cd5d2e15a41fb" w:history="1">
        <w:r>
          <w:rPr>
            <w:rStyle w:val="Hyperlink"/>
          </w:rPr>
          <w:t>https://www.20087.com/M_FangZhiFuZhuang/66/MaoZhiPinFaZhanXianZhuangFenXiQianJingYuCe.html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热点：毛制品有哪些、毛制品是蛋白质吗、毛制品生虫怎么办?、毛制品具有良好的什么性能、毛制品是什么意思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9e97323054ce4" w:history="1">
      <w:r>
        <w:rPr>
          <w:rStyle w:val="Hyperlink"/>
        </w:rPr>
        <w:t>中国毛制品行业现状调研及发展前景分析报告（2025-2031年）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6/MaoZhiPinFaZhanXianZhuangFenXiQianJingYuCe.html" TargetMode="External" Id="Ra00cd5d2e15a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6/MaoZhiPinFaZhanXianZhuangFenXiQianJingYuCe.html" TargetMode="External" Id="R8b99e9732305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2025-06-26T02:38:00Z</dcterms:created>
  <dcterms:modified xsi:type="dcterms:W3CDTF">2025-06-26T03:38:00Z</dcterms:modified>
  <dc:subject>中国毛制品行业现状调研及发展前景分析报告（2025-2031年）</dc:subject>
  <dc:title>中国毛制品行业现状调研及发展前景分析报告（2025-2031年）</dc:title>
  <cp:keywords>中国毛制品行业现状调研及发展前景分析报告（2025-2031年）</cp:keywords>
  <dc:description>中国毛制品行业现状调研及发展前景分析报告（2025-2031年）</dc:description>
</cp:coreProperties>
</file>