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d3232ceb04930" w:history="1">
              <w:r>
                <w:rPr>
                  <w:rStyle w:val="Hyperlink"/>
                </w:rPr>
                <w:t>2026-2032年中国绣花坯布产业市场调研及发展前景预测报告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d3232ceb04930" w:history="1">
              <w:r>
                <w:rPr>
                  <w:rStyle w:val="Hyperlink"/>
                </w:rPr>
                <w:t>2026-2032年中国绣花坯布产业市场调研及发展前景预测报告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d3232ceb04930" w:history="1">
                <w:r>
                  <w:rPr>
                    <w:rStyle w:val="Hyperlink"/>
                  </w:rPr>
                  <w:t>https://www.20087.com/7/36/XiuHuaPiBuShiChangQianJing.html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坯布是纺织品的一种，以其独特的艺术美感和文化内涵，受到国内外市场的青睐。随着消费者对个性化和高品质纺织品需求的增加，绣花坯布的市场需求持续增长。近年来，中国绣花坯布行业通过技术创新和设计升级，提高了产品的附加值，同时也加强了对传统文化的传承与创新，使得绣花坯布成为展现中国纺织艺术魅力的重要载体。</w:t>
      </w:r>
      <w:r>
        <w:rPr>
          <w:rFonts w:hint="eastAsia"/>
        </w:rPr>
        <w:br/>
      </w:r>
      <w:r>
        <w:rPr>
          <w:rFonts w:hint="eastAsia"/>
        </w:rPr>
        <w:t>　　未来，绣花坯布行业将更加注重可持续发展和品牌建设。在生产环节，将引入更多环保材料和节能减排技术，减少对环境的影响。同时，通过深化与设计师的合作，提升绣花图案的艺术性和时尚感，满足年轻一代消费者对个性化和情感表达的需求。此外，利用电商平台和社交媒体，加强品牌故事的传播，拓宽销售渠道，提升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d3232ceb04930" w:history="1">
        <w:r>
          <w:rPr>
            <w:rStyle w:val="Hyperlink"/>
          </w:rPr>
          <w:t>2026-2032年中国绣花坯布产业市场调研及发展前景预测报告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绣花坯布行业的市场规模、技术发展水平和竞争格局。报告分析了绣花坯布行业重点企业的市场表现，评估了当前技术路线的发展方向，并对绣花坯布市场趋势做出合理预测。通过梳理绣花坯布行业面临的机遇与风险，为企业和投资者了解市场动态、把握发展机会提供了数据支持和参考建议，有助于相关决策者更准确地判断绣花坯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绣花坯布产业市场概述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绣花坯布行业关键成功要素</w:t>
      </w:r>
      <w:r>
        <w:rPr>
          <w:rFonts w:hint="eastAsia"/>
        </w:rPr>
        <w:br/>
      </w:r>
      <w:r>
        <w:rPr>
          <w:rFonts w:hint="eastAsia"/>
        </w:rPr>
        <w:t>　　第四节 绣花坯布行业价值链分析</w:t>
      </w:r>
      <w:r>
        <w:rPr>
          <w:rFonts w:hint="eastAsia"/>
        </w:rPr>
        <w:br/>
      </w:r>
      <w:r>
        <w:rPr>
          <w:rFonts w:hint="eastAsia"/>
        </w:rPr>
        <w:t>　　第五节 绣花坯布产业链分析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2025-2026年全球绣花坯布市场现状及发展趋势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全球绣花坯布市场现状及发展趋势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一、全球绣花坯布产业发展阶段</w:t>
      </w:r>
      <w:r>
        <w:rPr>
          <w:rFonts w:hint="eastAsia"/>
        </w:rPr>
        <w:br/>
      </w:r>
      <w:r>
        <w:rPr>
          <w:rFonts w:hint="eastAsia"/>
        </w:rPr>
        <w:t>　　　　二、全球绣花坯布产业竞争现状</w:t>
      </w:r>
      <w:r>
        <w:rPr>
          <w:rFonts w:hint="eastAsia"/>
        </w:rPr>
        <w:br/>
      </w:r>
      <w:r>
        <w:rPr>
          <w:rFonts w:hint="eastAsia"/>
        </w:rPr>
        <w:t>　　　　三、全球绣花坯布产业投资状况</w:t>
      </w:r>
      <w:r>
        <w:rPr>
          <w:rFonts w:hint="eastAsia"/>
        </w:rPr>
        <w:br/>
      </w:r>
      <w:r>
        <w:rPr>
          <w:rFonts w:hint="eastAsia"/>
        </w:rPr>
        <w:t>　　　　四、全球绣花坯布产业市场发展趋势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全球主要国家地区绣花坯布市场现状及发展趋势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全球绣花坯布市场经营模式现状及发展趋势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2025-2026年中国绣花坯布产业链发展状况分析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中国绣花坯布产业发展分析</w:t>
      </w:r>
      <w:r>
        <w:rPr>
          <w:rFonts w:hint="eastAsia"/>
        </w:rPr>
        <w:br/>
      </w:r>
      <w:r>
        <w:rPr>
          <w:rFonts w:hint="eastAsia"/>
        </w:rPr>
        <w:t>　　第一节 中国绣花坯布产业发展现状</w:t>
      </w:r>
      <w:r>
        <w:rPr>
          <w:rFonts w:hint="eastAsia"/>
        </w:rPr>
        <w:br/>
      </w:r>
      <w:r>
        <w:rPr>
          <w:rFonts w:hint="eastAsia"/>
        </w:rPr>
        <w:t>　　第二节 中国绣花坯布产业国际地位现状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中国绣花坯布产业经济运行现状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中国绣花坯布产业运营模式现状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中国绣花坯布产业存在的问题及发展障碍分析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中国绣花坯布产业发展趋势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中国绣花坯布市场现状及发展趋势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中国绣花坯布市场供给状况</w:t>
      </w:r>
      <w:r>
        <w:rPr>
          <w:rFonts w:hint="eastAsia"/>
        </w:rPr>
        <w:br/>
      </w:r>
      <w:r>
        <w:rPr>
          <w:rFonts w:hint="eastAsia"/>
        </w:rPr>
        <w:t>　　第二节 中国绣花坯布市场需求状况</w:t>
      </w:r>
      <w:r>
        <w:rPr>
          <w:rFonts w:hint="eastAsia"/>
        </w:rPr>
        <w:br/>
      </w:r>
      <w:r>
        <w:rPr>
          <w:rFonts w:hint="eastAsia"/>
        </w:rPr>
        <w:t>　　第三节 中国绣花坯布市场结构状况</w:t>
      </w:r>
      <w:r>
        <w:rPr>
          <w:rFonts w:hint="eastAsia"/>
        </w:rPr>
        <w:br/>
      </w:r>
      <w:r>
        <w:rPr>
          <w:rFonts w:hint="eastAsia"/>
        </w:rPr>
        <w:t>　　第四节 中国绣花坯布市场存在的问题及障碍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中国绣花坯布市场发展潜力及发展趋势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中国绣花坯布市场消费者行为状况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中国绣花坯布产业基本竞争战略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四、绣花坯布产业该战略的SWOT分析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五、绣花坯布产业该战略的典型企业分析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中国绣花坯布产业市场竞争策略分析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绣花坯布产业市场五种竞争动力模式结构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绣花坯布产业市场核心竞争力的塑造要素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绣花坯布产业市场不同市场地位的竞争策略分析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绣花坯布产业市场竞争案例分析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中国绣花坯布产业市场营销策略竞争分析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中国绣花坯布产业重点企业市场竞争策略研究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中国绣花坯布产业市场发展预测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中国绣花坯布产业发展环境预测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中国绣花坯布产业发展预测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中国绣花坯布市场发展预测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一、2026-2032年中国绣花坯布市场需求预测分析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二、2026-2032年中国绣花坯布市场结构预测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三、2026-2032年中国绣花坯布市场集中度预测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四、2026-2032年中国绣花坯布市场供给预测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五、2026-2032年中国绣花坯布市场价格预测</w:t>
      </w:r>
      <w:r>
        <w:rPr>
          <w:rFonts w:hint="eastAsia"/>
        </w:rPr>
        <w:br/>
      </w:r>
      <w:r>
        <w:rPr>
          <w:rFonts w:hint="eastAsia"/>
        </w:rPr>
        <w:t>　　第四节 中国绣花坯布产业竞争发展趋势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中国绣花坯布产业市场投资机会与风险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中国绣花坯布产业市场投资优势分析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中国绣花坯布产业市场投资劣势分析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中国绣花坯布产业市场投资机会分析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中国绣花坯布产业市场投资风险分析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中国绣花坯布产业市场竞争策略建议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中国绣花坯布产业竞争战略建议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中国绣花坯布产业竞争策略建议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中国绣花坯布市场竞争策略建议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(中.智.林)投资风险规避建议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绣花坯布行业历程</w:t>
      </w:r>
      <w:r>
        <w:rPr>
          <w:rFonts w:hint="eastAsia"/>
        </w:rPr>
        <w:br/>
      </w:r>
      <w:r>
        <w:rPr>
          <w:rFonts w:hint="eastAsia"/>
        </w:rPr>
        <w:t>　　图表 绣花坯布行业生命周期</w:t>
      </w:r>
      <w:r>
        <w:rPr>
          <w:rFonts w:hint="eastAsia"/>
        </w:rPr>
        <w:br/>
      </w:r>
      <w:r>
        <w:rPr>
          <w:rFonts w:hint="eastAsia"/>
        </w:rPr>
        <w:t>　　图表 绣花坯布行业产业链分析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2020-2025年绣花坯布行业市场容量统计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2020-2025年中国绣花坯布行业市场规模及增长情况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2020-2025年中国绣花坯布行业盈利情况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2020-2025年中国绣花坯布行业利润总额分析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2020-2025年中国绣花坯布行业企业平均规模情况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2020-2025年中国绣花坯布行业竞争力分析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2020-2025年中国绣花坯布行业盈利能力分析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2020-2025年中国绣花坯布行业运营能力分析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2020-2025年中国绣花坯布行业偿债能力分析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2020-2025年中国绣花坯布行业发展能力分析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2020-2025年中国绣花坯布行业经营效益分析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**地区绣花坯布市场规模及增长情况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**地区绣花坯布市场规模及增长情况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**地区绣花坯布市场规模及增长情况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绣花坯布重点企业（一）基本信息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绣花坯布重点企业（一）经营情况分析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绣花坯布重点企业（一）盈利能力情况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绣花坯布重点企业（二）经营情况分析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绣花坯布重点企业（二）盈利能力情况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2026-2032年中国绣花坯布行业市场容量预测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2026-2032年中国绣花坯布行业市场规模预测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2026-2032年中国绣花坯布市场前景分析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2026-2032年中国绣花坯布行业发展趋势预测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d3232ceb04930" w:history="1">
        <w:r>
          <w:rPr>
            <w:rStyle w:val="Hyperlink"/>
          </w:rPr>
          <w:t>2026-2032年中国绣花坯布产业市场调研及发展前景预测报告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d3232ceb04930" w:history="1">
        <w:r>
          <w:rPr>
            <w:rStyle w:val="Hyperlink"/>
          </w:rPr>
          <w:t>https://www.20087.com/7/36/XiuHuaPiBuShiChangQianJing.html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热点：农工缎是什么布料、绣布的制作过程?、贴布绣工艺、织布绣花、绣花的布叫什么、坯布绣花机、绣花布料批发市场在哪里、绣花布多少钱一米、绣花贴布绣图片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5a9e8619a420d" w:history="1">
      <w:r>
        <w:rPr>
          <w:rStyle w:val="Hyperlink"/>
        </w:rPr>
        <w:t>2026-2032年中国绣花坯布产业市场调研及发展前景预测报告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XiuHuaPiBuShiChangQianJing.html" TargetMode="External" Id="Rcf2d3232ceb0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XiuHuaPiBuShiChangQianJing.html" TargetMode="External" Id="Rf115a9e8619a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2025-09-12T08:01:00Z</dcterms:created>
  <dcterms:modified xsi:type="dcterms:W3CDTF">2025-09-12T09:01:00Z</dcterms:modified>
  <dc:subject>2026-2032年中国绣花坯布产业市场调研及发展前景预测报告</dc:subject>
  <dc:title>2026-2032年中国绣花坯布产业市场调研及发展前景预测报告</dc:title>
  <cp:keywords>2026-2032年中国绣花坯布产业市场调研及发展前景预测报告</cp:keywords>
  <dc:description>2026-2032年中国绣花坯布产业市场调研及发展前景预测报告</dc:description>
</cp:coreProperties>
</file>