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feff3fba44db7" w:history="1">
              <w:r>
                <w:rPr>
                  <w:rStyle w:val="Hyperlink"/>
                </w:rPr>
                <w:t>2025-2031年中国钱包市场调查研究及发展前景趋势分析报告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feff3fba44db7" w:history="1">
              <w:r>
                <w:rPr>
                  <w:rStyle w:val="Hyperlink"/>
                </w:rPr>
                <w:t>2025-2031年中国钱包市场调查研究及发展前景趋势分析报告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feff3fba44db7" w:history="1">
                <w:r>
                  <w:rPr>
                    <w:rStyle w:val="Hyperlink"/>
                  </w:rPr>
                  <w:t>https://www.20087.com/8/76/QianBaoWeiLaiFaZhanQuShiYuCe.html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钱包作为日常生活中不可或缺的物品，其设计和功能随着时代的变化而不断演进。从传统的皮革钱包到如今的多功能智能钱包，市场上的钱包种类繁多，能满足不同消费者的需求。随着移动支付的普及，越来越多的钱包开始集成RFID防护功能，以防止个人信息被盗刷。同时，一些高端品牌还推出了带有定位追踪、智能开合等功能的智能钱包，为用户提供更加便捷安全的使用体验。</w:t>
      </w:r>
      <w:r>
        <w:rPr>
          <w:rFonts w:hint="eastAsia"/>
        </w:rPr>
        <w:br/>
      </w:r>
      <w:r>
        <w:rPr>
          <w:rFonts w:hint="eastAsia"/>
        </w:rPr>
        <w:t>　　未来，钱包的发展将更加注重智能化和个性化。随着科技的进步，未来的钱包可能会进一步集成更多智能技术，比如与智能手机的深度集成，实现电子支付、身份验证等功能的一体化操作。同时，随着3D打印等定制化技术的发展，钱包的设计将更加注重个性化，消费者可以根据自己的喜好定制独一无二的钱包。此外，随着可持续发展理念的普及，使用环保材料制作的钱包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feff3fba44db7" w:history="1">
        <w:r>
          <w:rPr>
            <w:rStyle w:val="Hyperlink"/>
          </w:rPr>
          <w:t>2025-2031年中国钱包市场调查研究及发展前景趋势分析报告</w:t>
        </w:r>
      </w:hyperlink>
      <w:r>
        <w:rPr>
          <w:rFonts w:hint="eastAsia"/>
        </w:rPr>
        <w:t>》系统分析了钱包行业的现状，全面梳理了钱包市场需求、市场规模、产业链结构及价格体系，详细解读了钱包细分市场特点。报告结合权威数据，科学预测了钱包市场前景与发展趋势，客观分析了品牌竞争格局、市场集中度及重点企业的运营表现，并指出了钱包行业面临的机遇与风险。为钱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2024-2025年钱包行业现状分析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2024-2025年世界钱包发展总体状况</w:t>
      </w:r>
      <w:r>
        <w:rPr>
          <w:rFonts w:hint="eastAsia"/>
        </w:rPr>
        <w:br/>
      </w:r>
      <w:r>
        <w:rPr>
          <w:rFonts w:hint="eastAsia"/>
        </w:rPr>
        <w:t>　　　　一、国际钱包行业结构面临发展变局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二、2024-2025年国际钱包市场发展态势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三、经济全球化下国外钱包开发的策略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2024-2025年中国钱包行业的发展</w:t>
      </w:r>
      <w:r>
        <w:rPr>
          <w:rFonts w:hint="eastAsia"/>
        </w:rPr>
        <w:br/>
      </w:r>
      <w:r>
        <w:rPr>
          <w:rFonts w:hint="eastAsia"/>
        </w:rPr>
        <w:t>　　　　一、钱包行业“十四五”规划运行特点分析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二、钱包行业“十四五”规划市场现状分析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三、钱包行业“十四五”规划运行特点分析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四、钱包行业“十四五”规划运行特点判断分析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五、钱包行业“十四五”规划运行潜力解读分析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六、钱包行业“十四五”规划运行市场规模分析预测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钱包行业的投资机遇</w:t>
      </w:r>
      <w:r>
        <w:rPr>
          <w:rFonts w:hint="eastAsia"/>
        </w:rPr>
        <w:br/>
      </w:r>
      <w:r>
        <w:rPr>
          <w:rFonts w:hint="eastAsia"/>
        </w:rPr>
        <w:t>　　　　一、我国钱包行业面临的政策机遇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二、产业结构调整为钱包发展提供良机</w:t>
      </w:r>
      <w:r>
        <w:rPr>
          <w:rFonts w:hint="eastAsia"/>
        </w:rPr>
        <w:br/>
      </w:r>
      <w:r>
        <w:rPr>
          <w:rFonts w:hint="eastAsia"/>
        </w:rPr>
        <w:t>　　　　三、我国钱包行业投资潜力</w:t>
      </w:r>
      <w:r>
        <w:rPr>
          <w:rFonts w:hint="eastAsia"/>
        </w:rPr>
        <w:br/>
      </w:r>
      <w:r>
        <w:rPr>
          <w:rFonts w:hint="eastAsia"/>
        </w:rPr>
        <w:t>　　第四节 钱包行业发展存在的问题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一、中国钱包行业化发展的主要瓶颈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二、我国钱包行业发展中存在的不足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三、制约中国钱包行业发展的因素</w:t>
      </w:r>
      <w:r>
        <w:rPr>
          <w:rFonts w:hint="eastAsia"/>
        </w:rPr>
        <w:br/>
      </w:r>
      <w:r>
        <w:rPr>
          <w:rFonts w:hint="eastAsia"/>
        </w:rPr>
        <w:t>　　　　四、我国钱包行业发展面临的挑战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促进我国钱包行业发展的对策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一、加快我国钱包行业发展的对策</w:t>
      </w:r>
      <w:r>
        <w:rPr>
          <w:rFonts w:hint="eastAsia"/>
        </w:rPr>
        <w:br/>
      </w:r>
      <w:r>
        <w:rPr>
          <w:rFonts w:hint="eastAsia"/>
        </w:rPr>
        <w:t>　　　　二、促进钱包行业健康发展的思路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三、发展壮大中国钱包行业的策略简析</w:t>
      </w:r>
      <w:r>
        <w:rPr>
          <w:rFonts w:hint="eastAsia"/>
        </w:rPr>
        <w:br/>
      </w:r>
      <w:r>
        <w:rPr>
          <w:rFonts w:hint="eastAsia"/>
        </w:rPr>
        <w:t>　　　　四、区域钱包行业发展壮大的政策建议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2024-2025年中国钱包产业运行环境分析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五、宏观经济对钱包行业的重要影响分析</w:t>
      </w:r>
      <w:r>
        <w:rPr>
          <w:rFonts w:hint="eastAsia"/>
        </w:rPr>
        <w:br/>
      </w:r>
      <w:r>
        <w:rPr>
          <w:rFonts w:hint="eastAsia"/>
        </w:rPr>
        <w:t>　　第二节 2024-2025年中国钱包产业政策环境分析</w:t>
      </w:r>
      <w:r>
        <w:rPr>
          <w:rFonts w:hint="eastAsia"/>
        </w:rPr>
        <w:br/>
      </w:r>
      <w:r>
        <w:rPr>
          <w:rFonts w:hint="eastAsia"/>
        </w:rPr>
        <w:t>　　　　一、钱包产业政策分析</w:t>
      </w:r>
      <w:r>
        <w:rPr>
          <w:rFonts w:hint="eastAsia"/>
        </w:rPr>
        <w:br/>
      </w:r>
      <w:r>
        <w:rPr>
          <w:rFonts w:hint="eastAsia"/>
        </w:rPr>
        <w:t>　　　　二、钱包标准分析</w:t>
      </w:r>
      <w:r>
        <w:rPr>
          <w:rFonts w:hint="eastAsia"/>
        </w:rPr>
        <w:br/>
      </w:r>
      <w:r>
        <w:rPr>
          <w:rFonts w:hint="eastAsia"/>
        </w:rPr>
        <w:t>　　　　三、重大政策对钱包行业的重要影响分析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2024-2025年中国钱包产业社会环境分析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五、社会环境对钱包行业的重要影响分析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2024-2025年中国钱包产业运行走势分析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2024-2025年中国钱包产业发展概述</w:t>
      </w:r>
      <w:r>
        <w:rPr>
          <w:rFonts w:hint="eastAsia"/>
        </w:rPr>
        <w:br/>
      </w:r>
      <w:r>
        <w:rPr>
          <w:rFonts w:hint="eastAsia"/>
        </w:rPr>
        <w:t>　　　　一、钱包产业回顾</w:t>
      </w:r>
      <w:r>
        <w:rPr>
          <w:rFonts w:hint="eastAsia"/>
        </w:rPr>
        <w:br/>
      </w:r>
      <w:r>
        <w:rPr>
          <w:rFonts w:hint="eastAsia"/>
        </w:rPr>
        <w:t>　　　　二、世界钱包市场分析</w:t>
      </w:r>
      <w:r>
        <w:rPr>
          <w:rFonts w:hint="eastAsia"/>
        </w:rPr>
        <w:br/>
      </w:r>
      <w:r>
        <w:rPr>
          <w:rFonts w:hint="eastAsia"/>
        </w:rPr>
        <w:t>　　第二节 2024-2025年中国钱包产业市场发展总况</w:t>
      </w:r>
      <w:r>
        <w:rPr>
          <w:rFonts w:hint="eastAsia"/>
        </w:rPr>
        <w:br/>
      </w:r>
      <w:r>
        <w:rPr>
          <w:rFonts w:hint="eastAsia"/>
        </w:rPr>
        <w:t>　　　　一、钱包市场情况分析</w:t>
      </w:r>
      <w:r>
        <w:rPr>
          <w:rFonts w:hint="eastAsia"/>
        </w:rPr>
        <w:br/>
      </w:r>
      <w:r>
        <w:rPr>
          <w:rFonts w:hint="eastAsia"/>
        </w:rPr>
        <w:t>　　　　　　1、我国钱包行业目前还处于成长期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2、钱包发展呈现四个特点</w:t>
      </w:r>
      <w:r>
        <w:rPr>
          <w:rFonts w:hint="eastAsia"/>
        </w:rPr>
        <w:br/>
      </w:r>
      <w:r>
        <w:rPr>
          <w:rFonts w:hint="eastAsia"/>
        </w:rPr>
        <w:t>　　　　　　3、钱包品牌发展市场突破能力强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二、钱包需求分析</w:t>
      </w:r>
      <w:r>
        <w:rPr>
          <w:rFonts w:hint="eastAsia"/>
        </w:rPr>
        <w:br/>
      </w:r>
      <w:r>
        <w:rPr>
          <w:rFonts w:hint="eastAsia"/>
        </w:rPr>
        <w:t>　　　　三、钱包需求特点分析</w:t>
      </w:r>
      <w:r>
        <w:rPr>
          <w:rFonts w:hint="eastAsia"/>
        </w:rPr>
        <w:br/>
      </w:r>
      <w:r>
        <w:rPr>
          <w:rFonts w:hint="eastAsia"/>
        </w:rPr>
        <w:t>　　第三节 钱包行业市场品牌格局分析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2024-2025年中国钱包所属行业主要数据监测分析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2024-2025年中国钱包行业规模分析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2025年中国钱包行业结构分析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2024-2025年中国钱包行业盈利能力分析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钱包及其主要上下游产品</w:t>
      </w:r>
      <w:r>
        <w:rPr>
          <w:rFonts w:hint="eastAsia"/>
        </w:rPr>
        <w:br/>
      </w:r>
      <w:r>
        <w:rPr>
          <w:rFonts w:hint="eastAsia"/>
        </w:rPr>
        <w:t>　　第一节 钱包上下游分析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四、下游钱包市场消费者行为分析</w:t>
      </w:r>
      <w:r>
        <w:rPr>
          <w:rFonts w:hint="eastAsia"/>
        </w:rPr>
        <w:br/>
      </w:r>
      <w:r>
        <w:rPr>
          <w:rFonts w:hint="eastAsia"/>
        </w:rPr>
        <w:t>　　第二节 钱包行业产业链分析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2024-2025年中国钱包市场竞争格局分析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2024-2025年中国钱包竞争现状分析</w:t>
      </w:r>
      <w:r>
        <w:rPr>
          <w:rFonts w:hint="eastAsia"/>
        </w:rPr>
        <w:br/>
      </w:r>
      <w:r>
        <w:rPr>
          <w:rFonts w:hint="eastAsia"/>
        </w:rPr>
        <w:t>　　　　一、钱包市场竞争力分析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2024-2025年中国钱包产业集中度分析</w:t>
      </w:r>
      <w:r>
        <w:rPr>
          <w:rFonts w:hint="eastAsia"/>
        </w:rPr>
        <w:br/>
      </w:r>
      <w:r>
        <w:rPr>
          <w:rFonts w:hint="eastAsia"/>
        </w:rPr>
        <w:t>　　　　一、钱包市场集中度分析</w:t>
      </w:r>
      <w:r>
        <w:rPr>
          <w:rFonts w:hint="eastAsia"/>
        </w:rPr>
        <w:br/>
      </w:r>
      <w:r>
        <w:rPr>
          <w:rFonts w:hint="eastAsia"/>
        </w:rPr>
        <w:t>　　　　二、钱包区域集中度分析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2024-2025年中国钱包企业提升竞争力策略分析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一、中国钱包行业国际竞争战略分析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二、提高钱包行业竞争力的对策措施</w:t>
      </w:r>
      <w:r>
        <w:rPr>
          <w:rFonts w:hint="eastAsia"/>
        </w:rPr>
        <w:br/>
      </w:r>
      <w:r>
        <w:rPr>
          <w:rFonts w:hint="eastAsia"/>
        </w:rPr>
        <w:t>　　第四节 钱包行业发展模式分析</w:t>
      </w:r>
      <w:r>
        <w:rPr>
          <w:rFonts w:hint="eastAsia"/>
        </w:rPr>
        <w:br/>
      </w:r>
      <w:r>
        <w:rPr>
          <w:rFonts w:hint="eastAsia"/>
        </w:rPr>
        <w:t>　　第五节 我国钱包行业经营策略分析</w:t>
      </w:r>
      <w:r>
        <w:rPr>
          <w:rFonts w:hint="eastAsia"/>
        </w:rPr>
        <w:br/>
      </w:r>
      <w:r>
        <w:rPr>
          <w:rFonts w:hint="eastAsia"/>
        </w:rPr>
        <w:t>　　　　一、钱包市场细分策略</w:t>
      </w:r>
      <w:r>
        <w:rPr>
          <w:rFonts w:hint="eastAsia"/>
        </w:rPr>
        <w:br/>
      </w:r>
      <w:r>
        <w:rPr>
          <w:rFonts w:hint="eastAsia"/>
        </w:rPr>
        <w:t>　　　　二、钱包市场创新策略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四、钱包新产品差异化战略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2025年钱包行业重点品牌企业分析</w:t>
      </w:r>
      <w:r>
        <w:rPr>
          <w:rFonts w:hint="eastAsia"/>
        </w:rPr>
        <w:br/>
      </w:r>
      <w:r>
        <w:rPr>
          <w:rFonts w:hint="eastAsia"/>
        </w:rPr>
        <w:t>　　第一节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广州红谷皮具有限公司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广东万里马实业股份有限公司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东莞市七好服饰有限公司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广州市威中龙皮具有限公司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第七节 皮尔卡丹（北京）服装有限公司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第八节 广东菲安妮皮具股份有限公司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第九节 广州沙驰皮具有限公司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第十节 广州梦特娇商业有限公司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2025-2031年中国钱包行业投资分析与预测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2025-2031年中国钱包行业市场规模发展现状及分析预测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钱包行业关键成功要素分析</w:t>
      </w:r>
      <w:r>
        <w:rPr>
          <w:rFonts w:hint="eastAsia"/>
        </w:rPr>
        <w:br/>
      </w:r>
      <w:r>
        <w:rPr>
          <w:rFonts w:hint="eastAsia"/>
        </w:rPr>
        <w:t>　　第二节 钱包行业投资壁垒分析</w:t>
      </w:r>
      <w:r>
        <w:rPr>
          <w:rFonts w:hint="eastAsia"/>
        </w:rPr>
        <w:br/>
      </w:r>
      <w:r>
        <w:rPr>
          <w:rFonts w:hint="eastAsia"/>
        </w:rPr>
        <w:t>　　　　一、钱包行业进入壁垒</w:t>
      </w:r>
      <w:r>
        <w:rPr>
          <w:rFonts w:hint="eastAsia"/>
        </w:rPr>
        <w:br/>
      </w:r>
      <w:r>
        <w:rPr>
          <w:rFonts w:hint="eastAsia"/>
        </w:rPr>
        <w:t>　　　　二、钱包行业退出壁垒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2025-2031年中国钱包市场前景分析预测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一、2025-2031年钱包市场规模发展现状及分析预测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二、2025-2031年钱包行业销售收入发展现状及分析预测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三、2025-2031年钱包行业总资产发展现状及分析预测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四、2025-2031年中国钱包供需平衡发展现状及分析预测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五、2025-2031年中国钱包行业毛利率发展现状及分析预测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2025-2031年中国钱包行业投资风险策略探讨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(中~智~林)2025-2031年中国钱包行业投资可行性分析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三、钱包行业投资效益分析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2020-2025年钱包行业企业数量分析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2020-2025年钱包行业资产规模分析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2020-2025年钱包行业销售收入分析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2020-2025年钱包行业利润总额分析</w:t>
      </w:r>
      <w:r>
        <w:rPr>
          <w:rFonts w:hint="eastAsia"/>
        </w:rPr>
        <w:br/>
      </w:r>
      <w:r>
        <w:rPr>
          <w:rFonts w:hint="eastAsia"/>
        </w:rPr>
        <w:t>　　图表 钱包行业"波特五力"分析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2025-2031年钱包市场规模预测</w:t>
      </w:r>
      <w:r>
        <w:rPr>
          <w:rFonts w:hint="eastAsia"/>
        </w:rPr>
        <w:br/>
      </w:r>
      <w:r>
        <w:rPr>
          <w:rFonts w:hint="eastAsia"/>
        </w:rPr>
        <w:t>　　图表 2025-2031年钱包行业销售收入预测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2025-2031年钱包行业总资产预测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2025-2031年中国钱包供给预测</w:t>
      </w:r>
      <w:r>
        <w:rPr>
          <w:rFonts w:hint="eastAsia"/>
        </w:rPr>
        <w:br/>
      </w:r>
      <w:r>
        <w:rPr>
          <w:rFonts w:hint="eastAsia"/>
        </w:rPr>
        <w:t>　　图表 2025-2031年中国钱包需求量预测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2025-2031年中国钱包供需平衡预测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2025-2031年影响钱包行业运行的有利因素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2025-2031年影响钱包行业运行的稳定因素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2025-2031年影响钱包行业运行的不利因素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2025-2031年我国钱包行业发展面临的挑战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2025-2031年我国钱包行业发展面临机遇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2025-2031年钱包行业经营风险及控制策略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2025-2031年钱包行业同业竞争风险及控制策略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feff3fba44db7" w:history="1">
        <w:r>
          <w:rPr>
            <w:rStyle w:val="Hyperlink"/>
          </w:rPr>
          <w:t>2025-2031年中国钱包市场调查研究及发展前景趋势分析报告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feff3fba44db7" w:history="1">
        <w:r>
          <w:rPr>
            <w:rStyle w:val="Hyperlink"/>
          </w:rPr>
          <w:t>https://www.20087.com/8/76/QianBaoWeiLaiFaZhanQuShiYuCe.html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热点：在线钱包、钱包app、钱包app安卓版下载、钱包空了表情包、下载pⅰ钱包、钱包app下载安装、钱包下载、钱包里放避孕套的寓意、钱包app首页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b1f65d6b24c9d" w:history="1">
      <w:r>
        <w:rPr>
          <w:rStyle w:val="Hyperlink"/>
        </w:rPr>
        <w:t>2025-2031年中国钱包市场调查研究及发展前景趋势分析报告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anBaoWeiLaiFaZhanQuShiYuCe.html" TargetMode="External" Id="R79bfeff3fba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anBaoWeiLaiFaZhanQuShiYuCe.html" TargetMode="External" Id="R10ab1f65d6b2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2025-04-06T00:58:00Z</dcterms:created>
  <dcterms:modified xsi:type="dcterms:W3CDTF">2025-04-06T01:58:00Z</dcterms:modified>
  <dc:subject>2025-2031年中国钱包市场调查研究及发展前景趋势分析报告</dc:subject>
  <dc:title>2025-2031年中国钱包市场调查研究及发展前景趋势分析报告</dc:title>
  <cp:keywords>2025-2031年中国钱包市场调查研究及发展前景趋势分析报告</cp:keywords>
  <dc:description>2025-2031年中国钱包市场调查研究及发展前景趋势分析报告</dc:description>
</cp:coreProperties>
</file>