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f14955894cc0" w:history="1">
              <w:r>
                <w:rPr>
                  <w:rStyle w:val="Hyperlink"/>
                </w:rPr>
                <w:t>2025-2031年中国超轻婴儿车行业研究分析与前景趋势预测报告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f14955894cc0" w:history="1">
              <w:r>
                <w:rPr>
                  <w:rStyle w:val="Hyperlink"/>
                </w:rPr>
                <w:t>2025-2031年中国超轻婴儿车行业研究分析与前景趋势预测报告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bf14955894cc0" w:history="1">
                <w:r>
                  <w:rPr>
                    <w:rStyle w:val="Hyperlink"/>
                  </w:rPr>
                  <w:t>https://www.20087.com/0/87/ChaoQingYingErCheShiChangQianJingYuCe.html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婴儿车是婴幼儿出行产品中的高端品类，通过采用高强度铝合金、碳纤维或工程塑料等轻质材料，结合折叠机构优化，实现整车重量显著降低，同时保障结构强度、行驶稳定性与乘坐舒适性，广泛应用于城市通勤、旅行与日常使用。超轻婴儿车注重人机工程设计，配备可调节把手、避震轮组与五点式安全带，支持一键折叠与单手操作，部分高端型号具备双向座椅与全罩式遮阳篷，满足多场景需求。超轻婴儿车企业在材料强度、折叠可靠性与轮组顺滑度方面持续优化，确保轻量化与安全性的平衡。用户对便携性、耐用性与外观设计要求日益提高，推动工业设计与材料科学的协同创新。</w:t>
      </w:r>
      <w:r>
        <w:rPr>
          <w:rFonts w:hint="eastAsia"/>
        </w:rPr>
        <w:br/>
      </w:r>
      <w:r>
        <w:rPr>
          <w:rFonts w:hint="eastAsia"/>
        </w:rPr>
        <w:t>　　未来，超轻婴儿车将向智能辅助、多功能集成与可持续材料方向深化发展。产品将引入电动助力系统，通过传感器感知推行力度，在上下坡或长距离行走时提供辅助动力。在复合使用场景中，模块化设计支持与汽车安全座椅、脚踏板或储物篮快速对接，提升实用性。可回收材料与生物基塑料的应用将减少碳足迹。在智慧出行中，集成胎压监测、定位追踪与紫外线感应遮阳系统将增强安全与便利性。最终，超轻婴儿车将从基础代步工具升级为家庭移动生活系统的智能终端，支撑婴童用品向更便捷、更安全与更环保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bf14955894cc0" w:history="1">
        <w:r>
          <w:rPr>
            <w:rStyle w:val="Hyperlink"/>
          </w:rPr>
          <w:t>2025-2031年中国超轻婴儿车行业研究分析与前景趋势预测报告</w:t>
        </w:r>
      </w:hyperlink>
      <w:r>
        <w:rPr>
          <w:rFonts w:hint="eastAsia"/>
        </w:rPr>
        <w:t>》基于国家统计局、行业协会等详实数据，结合全面市场调研，系统分析了超轻婴儿车行业的市场规模、技术现状及未来发展方向。报告从经济环境、政策导向等角度出发，深入探讨了超轻婴儿车行业发展趋势、竞争格局及重点企业的战略布局，同时对超轻婴儿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超轻婴儿车行业概述</w:t>
      </w:r>
      <w:r>
        <w:rPr>
          <w:rFonts w:hint="eastAsia"/>
        </w:rPr>
        <w:br/>
      </w:r>
      <w:r>
        <w:rPr>
          <w:rFonts w:hint="eastAsia"/>
        </w:rPr>
        <w:t>　　第一节 超轻婴儿车定义与分类</w:t>
      </w:r>
      <w:r>
        <w:rPr>
          <w:rFonts w:hint="eastAsia"/>
        </w:rPr>
        <w:br/>
      </w:r>
      <w:r>
        <w:rPr>
          <w:rFonts w:hint="eastAsia"/>
        </w:rPr>
        <w:t>　　第二节 超轻婴儿车应用领域</w:t>
      </w:r>
      <w:r>
        <w:rPr>
          <w:rFonts w:hint="eastAsia"/>
        </w:rPr>
        <w:br/>
      </w:r>
      <w:r>
        <w:rPr>
          <w:rFonts w:hint="eastAsia"/>
        </w:rPr>
        <w:t>　　第三节 超轻婴儿车行业经济指标分析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超轻婴儿车产业链及经营模式分析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三、超轻婴儿车销售模式及销售渠道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全球超轻婴儿车市场发展综述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2019-2024年全球超轻婴儿车市场规模与趋势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主要国家与地区超轻婴儿车市场分析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2025-2031年全球超轻婴儿车行业发展趋势与前景预测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中国超轻婴儿车行业市场分析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2024-2025年超轻婴儿车产能与投资动态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一、国内超轻婴儿车产能及利用情况</w:t>
      </w:r>
      <w:r>
        <w:rPr>
          <w:rFonts w:hint="eastAsia"/>
        </w:rPr>
        <w:br/>
      </w:r>
      <w:r>
        <w:rPr>
          <w:rFonts w:hint="eastAsia"/>
        </w:rPr>
        <w:t>　　　　二、超轻婴儿车产能扩张与投资动态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2025-2031年超轻婴儿车行业产量统计与趋势预测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一、2019-2024年超轻婴儿车行业产量数据统计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1、2019-2024年超轻婴儿车产量及增长趋势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2、2019-2024年超轻婴儿车细分产品产量及份额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二、影响超轻婴儿车产量的关键因素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三、2025-2031年超轻婴儿车产量预测</w:t>
      </w:r>
      <w:r>
        <w:rPr>
          <w:rFonts w:hint="eastAsia"/>
        </w:rPr>
        <w:br/>
      </w:r>
      <w:r>
        <w:rPr>
          <w:rFonts w:hint="eastAsia"/>
        </w:rPr>
        <w:t>　　第三节 2025-2031年超轻婴儿车市场需求与销售分析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一、2024-2025年超轻婴儿车行业需求现状</w:t>
      </w:r>
      <w:r>
        <w:rPr>
          <w:rFonts w:hint="eastAsia"/>
        </w:rPr>
        <w:br/>
      </w:r>
      <w:r>
        <w:rPr>
          <w:rFonts w:hint="eastAsia"/>
        </w:rPr>
        <w:t>　　　　二、超轻婴儿车客户群体与需求特点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三、2019-2024年超轻婴儿车行业销售规模分析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四、2025-2031年超轻婴儿车市场增长潜力与规模预测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中国超轻婴儿车细分市场与下游应用领域分析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超轻婴儿车细分市场分析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一、2024-2025年超轻婴儿车主要细分产品市场现状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超轻婴儿车下游应用与客户群体分析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一、2024-2025年超轻婴儿车各应用领域市场现状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2024-2025年超轻婴儿车行业技术发展现状及趋势分析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超轻婴儿车行业技术发展现状分析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国内外超轻婴儿车行业技术差异与原因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超轻婴儿车行业技术发展方向、趋势预测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提升超轻婴儿车行业技术能力策略建议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超轻婴儿车价格机制与竞争策略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一、2019-2024年超轻婴儿车市场价格走势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超轻婴儿车定价策略与方法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2025-2031年超轻婴儿车价格竞争态势与趋势预测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中国超轻婴儿车行业重点区域市场研究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2024-2025年重点区域超轻婴儿车市场发展概况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三、2025-2031年超轻婴儿车行业发展潜力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三、2025-2031年超轻婴儿车行业发展潜力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三、2025-2031年超轻婴儿车行业发展潜力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三、2025-2031年超轻婴儿车行业发展潜力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三、2025-2031年超轻婴儿车行业发展潜力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2019-2024年中国超轻婴儿车行业进出口情况分析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超轻婴儿车行业进口情况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一、2019-2024年超轻婴儿车进口规模及增长情况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二、超轻婴儿车主要进口来源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超轻婴儿车行业出口情况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一、2019-2024年超轻婴儿车出口规模及增长情况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二、超轻婴儿车主要出口目的地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2019-2024年中国超轻婴儿车行业总体发展与财务状况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2019-2024年中国超轻婴儿车行业规模情况</w:t>
      </w:r>
      <w:r>
        <w:rPr>
          <w:rFonts w:hint="eastAsia"/>
        </w:rPr>
        <w:br/>
      </w:r>
      <w:r>
        <w:rPr>
          <w:rFonts w:hint="eastAsia"/>
        </w:rPr>
        <w:t>　　　　一、超轻婴儿车行业企业数量规模</w:t>
      </w:r>
      <w:r>
        <w:rPr>
          <w:rFonts w:hint="eastAsia"/>
        </w:rPr>
        <w:br/>
      </w:r>
      <w:r>
        <w:rPr>
          <w:rFonts w:hint="eastAsia"/>
        </w:rPr>
        <w:t>　　　　二、超轻婴儿车行业从业人员规模</w:t>
      </w:r>
      <w:r>
        <w:rPr>
          <w:rFonts w:hint="eastAsia"/>
        </w:rPr>
        <w:br/>
      </w:r>
      <w:r>
        <w:rPr>
          <w:rFonts w:hint="eastAsia"/>
        </w:rPr>
        <w:t>　　　　三、超轻婴儿车行业市场敏感性分析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2019-2024年中国超轻婴儿车行业财务能力分析</w:t>
      </w:r>
      <w:r>
        <w:rPr>
          <w:rFonts w:hint="eastAsia"/>
        </w:rPr>
        <w:br/>
      </w:r>
      <w:r>
        <w:rPr>
          <w:rFonts w:hint="eastAsia"/>
        </w:rPr>
        <w:t>　　　　一、超轻婴儿车行业盈利能力</w:t>
      </w:r>
      <w:r>
        <w:rPr>
          <w:rFonts w:hint="eastAsia"/>
        </w:rPr>
        <w:br/>
      </w:r>
      <w:r>
        <w:rPr>
          <w:rFonts w:hint="eastAsia"/>
        </w:rPr>
        <w:t>　　　　二、超轻婴儿车行业偿债能力</w:t>
      </w:r>
      <w:r>
        <w:rPr>
          <w:rFonts w:hint="eastAsia"/>
        </w:rPr>
        <w:br/>
      </w:r>
      <w:r>
        <w:rPr>
          <w:rFonts w:hint="eastAsia"/>
        </w:rPr>
        <w:t>　　　　三、超轻婴儿车行业营运能力</w:t>
      </w:r>
      <w:r>
        <w:rPr>
          <w:rFonts w:hint="eastAsia"/>
        </w:rPr>
        <w:br/>
      </w:r>
      <w:r>
        <w:rPr>
          <w:rFonts w:hint="eastAsia"/>
        </w:rPr>
        <w:t>　　　　四、超轻婴儿车行业发展能力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超轻婴儿车行业重点企业调研分析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二、企业超轻婴儿车业务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中国超轻婴儿车行业竞争格局分析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超轻婴儿车行业竞争格局总览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2024-2025年超轻婴儿车行业竞争力分析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2019-2024年超轻婴儿车行业企业并购活动分析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2024-2025年超轻婴儿车行业会展与招投标活动分析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一、超轻婴儿车行业会展活动及其市场影响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2025年中国超轻婴儿车企业发展企业发展策略与建议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超轻婴儿车销售模式与渠道策略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超轻婴儿车品牌与市场推广策略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超轻婴儿车研发投入与技术创新能力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超轻婴儿车合作联盟与资源整合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中国超轻婴儿车行业风险与对策</w:t>
      </w:r>
      <w:r>
        <w:rPr>
          <w:rFonts w:hint="eastAsia"/>
        </w:rPr>
        <w:br/>
      </w:r>
      <w:r>
        <w:rPr>
          <w:rFonts w:hint="eastAsia"/>
        </w:rPr>
        <w:t>　　第一节 超轻婴儿车行业SWOT分析</w:t>
      </w:r>
      <w:r>
        <w:rPr>
          <w:rFonts w:hint="eastAsia"/>
        </w:rPr>
        <w:br/>
      </w:r>
      <w:r>
        <w:rPr>
          <w:rFonts w:hint="eastAsia"/>
        </w:rPr>
        <w:t>　　　　一、超轻婴儿车行业优势</w:t>
      </w:r>
      <w:r>
        <w:rPr>
          <w:rFonts w:hint="eastAsia"/>
        </w:rPr>
        <w:br/>
      </w:r>
      <w:r>
        <w:rPr>
          <w:rFonts w:hint="eastAsia"/>
        </w:rPr>
        <w:t>　　　　二、超轻婴儿车行业劣势</w:t>
      </w:r>
      <w:r>
        <w:rPr>
          <w:rFonts w:hint="eastAsia"/>
        </w:rPr>
        <w:br/>
      </w:r>
      <w:r>
        <w:rPr>
          <w:rFonts w:hint="eastAsia"/>
        </w:rPr>
        <w:t>　　　　三、超轻婴儿车市场机会</w:t>
      </w:r>
      <w:r>
        <w:rPr>
          <w:rFonts w:hint="eastAsia"/>
        </w:rPr>
        <w:br/>
      </w:r>
      <w:r>
        <w:rPr>
          <w:rFonts w:hint="eastAsia"/>
        </w:rPr>
        <w:t>　　　　四、超轻婴儿车市场威胁</w:t>
      </w:r>
      <w:r>
        <w:rPr>
          <w:rFonts w:hint="eastAsia"/>
        </w:rPr>
        <w:br/>
      </w:r>
      <w:r>
        <w:rPr>
          <w:rFonts w:hint="eastAsia"/>
        </w:rPr>
        <w:t>　　第二节 超轻婴儿车行业风险及对策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2025-2031年中国超轻婴儿车行业前景与发展趋势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2024-2025年超轻婴儿车行业发展环境分析</w:t>
      </w:r>
      <w:r>
        <w:rPr>
          <w:rFonts w:hint="eastAsia"/>
        </w:rPr>
        <w:br/>
      </w:r>
      <w:r>
        <w:rPr>
          <w:rFonts w:hint="eastAsia"/>
        </w:rPr>
        <w:t>　　　　一、超轻婴儿车行业主管部门与监管体制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二、超轻婴儿车行业主要法律法规及政策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三、超轻婴儿车行业标准与质量监管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2025-2031年超轻婴儿车行业发展趋势与方向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2025-2031年超轻婴儿车行业发展潜力与机遇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超轻婴儿车行业研究结论与建议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[-中-智-林-]超轻婴儿车行业发展建议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超轻婴儿车行业历程</w:t>
      </w:r>
      <w:r>
        <w:rPr>
          <w:rFonts w:hint="eastAsia"/>
        </w:rPr>
        <w:br/>
      </w:r>
      <w:r>
        <w:rPr>
          <w:rFonts w:hint="eastAsia"/>
        </w:rPr>
        <w:t>　　图表 超轻婴儿车行业生命周期</w:t>
      </w:r>
      <w:r>
        <w:rPr>
          <w:rFonts w:hint="eastAsia"/>
        </w:rPr>
        <w:br/>
      </w:r>
      <w:r>
        <w:rPr>
          <w:rFonts w:hint="eastAsia"/>
        </w:rPr>
        <w:t>　　图表 超轻婴儿车行业产业链分析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2019-2024年超轻婴儿车行业市场容量分析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2019-2024年中国超轻婴儿车市场需求量及增速统计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2024年中国超轻婴儿车行业需求领域分布格局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2019-2024年中国超轻婴儿车进口数量分析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2019-2024年中国超轻婴儿车进口金额分析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2019-2024年中国超轻婴儿车出口数量分析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2019-2024年中国超轻婴儿车出口金额分析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2024年中国超轻婴儿车进口国家及地区分析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2024年中国超轻婴儿车出口国家及地区分析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2019-2024年中国超轻婴儿车行业企业平均规模情况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**地区超轻婴儿车市场规模及增长情况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**地区超轻婴儿车市场规模及增长情况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**地区超轻婴儿车市场规模及增长情况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**地区超轻婴儿车市场规模及增长情况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**地区超轻婴儿车行业市场需求情况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超轻婴儿车重点企业（三）成长能力情况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2025-2031年中国超轻婴儿车行业产能预测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2025-2031年中国超轻婴儿车行业产量预测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2025-2031年中国超轻婴儿车市场需求量预测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2025-2031年中国超轻婴儿车行业供需平衡预测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2025-2031年中国超轻婴儿车市场容量预测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2025-2031年中国超轻婴儿车市场规模预测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2025-2031年中国超轻婴儿车市场前景分析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2025-2031年中国超轻婴儿车发展趋势预测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f14955894cc0" w:history="1">
        <w:r>
          <w:rPr>
            <w:rStyle w:val="Hyperlink"/>
          </w:rPr>
          <w:t>2025-2031年中国超轻婴儿车行业研究分析与前景趋势预测报告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bf14955894cc0" w:history="1">
        <w:r>
          <w:rPr>
            <w:rStyle w:val="Hyperlink"/>
          </w:rPr>
          <w:t>https://www.20087.com/0/87/ChaoQingYingErCheShiChangQianJingYuCe.html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热点：全球十大顶级婴儿车品牌、超轻婴儿车推荐、重量轻好收叠的婴儿车、超轻婴儿车 知乎、便携婴儿车、超轻婴儿车多重、婴儿车子、超轻婴儿车可以上飞机吗、婴儿推车轻了好还是重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7dfc774247ef" w:history="1">
      <w:r>
        <w:rPr>
          <w:rStyle w:val="Hyperlink"/>
        </w:rPr>
        <w:t>2025-2031年中国超轻婴儿车行业研究分析与前景趋势预测报告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QingYingErCheShiChangQianJingYuCe.html" TargetMode="External" Id="Rcbbbf149558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QingYingErCheShiChangQianJingYuCe.html" TargetMode="External" Id="Rf5907dfc774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2025-09-14T07:22:35Z</dcterms:created>
  <dcterms:modified xsi:type="dcterms:W3CDTF">2025-09-14T08:22:35Z</dcterms:modified>
  <dc:subject>2025-2031年中国超轻婴儿车行业研究分析与前景趋势预测报告</dc:subject>
  <dc:title>2025-2031年中国超轻婴儿车行业研究分析与前景趋势预测报告</dc:title>
  <cp:keywords>2025-2031年中国超轻婴儿车行业研究分析与前景趋势预测报告</cp:keywords>
  <dc:description>2025-2031年中国超轻婴儿车行业研究分析与前景趋势预测报告</dc:description>
</cp:coreProperties>
</file>