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a46618cb4285" w:history="1">
              <w:r>
                <w:rPr>
                  <w:rStyle w:val="Hyperlink"/>
                </w:rPr>
                <w:t>2025-2031年中国工作服行业研究与前景分析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a46618cb4285" w:history="1">
              <w:r>
                <w:rPr>
                  <w:rStyle w:val="Hyperlink"/>
                </w:rPr>
                <w:t>2025-2031年中国工作服行业研究与前景分析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7a46618cb4285" w:history="1">
                <w:r>
                  <w:rPr>
                    <w:rStyle w:val="Hyperlink"/>
                  </w:rPr>
                  <w:t>https://www.20087.com/0/07/GongZuoFuDeXianZhuangYuFaZhanQianJing.html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作为职业装的一种，已经从单一功能性向时尚与实用并重的方向发展。现代工作服不仅强调防护性能，如防火、防静电、抗菌等，同时也注重穿着舒适度和外观设计，满足不同行业和企业文化的需求。随着个性化定制服务的普及，工作服市场呈现多样化趋势，能够更好地体现企业形象和个人身份。</w:t>
      </w:r>
      <w:r>
        <w:rPr>
          <w:rFonts w:hint="eastAsia"/>
        </w:rPr>
        <w:br/>
      </w:r>
      <w:r>
        <w:rPr>
          <w:rFonts w:hint="eastAsia"/>
        </w:rPr>
        <w:t>　　未来，工作服行业将更加注重科技创新和可持续发展。智能穿戴技术的融合，如集成健康监测、定位追踪等功能的工作服，将为特定行业如医疗、建筑安全等领域带来革新。环保材料的应用，如回收聚酯纤维、生物基面料等，将减少工作服生产对环境的影响。此外，随着3D打印和数字裁剪技术的进步，工作服的定制将更加高效、精确，缩短生产周期，提高客户满意度。最后，随着全球供应链的优化和电子商务的普及，跨国采购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a46618cb4285" w:history="1">
        <w:r>
          <w:rPr>
            <w:rStyle w:val="Hyperlink"/>
          </w:rPr>
          <w:t>2025-2031年中国工作服行业研究与前景分析</w:t>
        </w:r>
      </w:hyperlink>
      <w:r>
        <w:rPr>
          <w:rFonts w:hint="eastAsia"/>
        </w:rPr>
        <w:t>》全面分析了工作服行业的市场规模、产业链结构及技术现状，结合工作服市场需求、价格动态与竞争格局，提供了清晰的数据支持。报告预测了工作服发展趋势与市场前景，重点解读了工作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工作服行业概述</w:t>
      </w:r>
      <w:r>
        <w:rPr>
          <w:rFonts w:hint="eastAsia"/>
        </w:rPr>
        <w:br/>
      </w:r>
      <w:r>
        <w:rPr>
          <w:rFonts w:hint="eastAsia"/>
        </w:rPr>
        <w:t>　　第一节 工作服定义与分类</w:t>
      </w:r>
      <w:r>
        <w:rPr>
          <w:rFonts w:hint="eastAsia"/>
        </w:rPr>
        <w:br/>
      </w:r>
      <w:r>
        <w:rPr>
          <w:rFonts w:hint="eastAsia"/>
        </w:rPr>
        <w:t>　　第二节 工作服应用领域</w:t>
      </w:r>
      <w:r>
        <w:rPr>
          <w:rFonts w:hint="eastAsia"/>
        </w:rPr>
        <w:br/>
      </w:r>
      <w:r>
        <w:rPr>
          <w:rFonts w:hint="eastAsia"/>
        </w:rPr>
        <w:t>　　第三节 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一、国内工作服产能及利用情况</w:t>
      </w:r>
      <w:r>
        <w:rPr>
          <w:rFonts w:hint="eastAsia"/>
        </w:rPr>
        <w:br/>
      </w:r>
      <w:r>
        <w:rPr>
          <w:rFonts w:hint="eastAsia"/>
        </w:rPr>
        <w:t>　　　　二、工作服产能扩张与投资动态</w:t>
      </w:r>
      <w:r>
        <w:rPr>
          <w:rFonts w:hint="eastAsia"/>
        </w:rPr>
        <w:br/>
      </w:r>
      <w:r>
        <w:rPr>
          <w:rFonts w:hint="eastAsia"/>
        </w:rPr>
        <w:t>　　第二节 工作服行业产量情况分析与趋势预测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三、2025-2031年工作服产量预测</w:t>
      </w:r>
      <w:r>
        <w:rPr>
          <w:rFonts w:hint="eastAsia"/>
        </w:rPr>
        <w:br/>
      </w:r>
      <w:r>
        <w:rPr>
          <w:rFonts w:hint="eastAsia"/>
        </w:rPr>
        <w:t>　　第三节 2025-2031年工作服市场需求与销售分析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一、2024-2025年工作服行业需求现状</w:t>
      </w:r>
      <w:r>
        <w:rPr>
          <w:rFonts w:hint="eastAsia"/>
        </w:rPr>
        <w:br/>
      </w:r>
      <w:r>
        <w:rPr>
          <w:rFonts w:hint="eastAsia"/>
        </w:rPr>
        <w:t>　　　　二、工作服客户群体与需求特点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2019-2024年中国工作服行业规模情况</w:t>
      </w:r>
      <w:r>
        <w:rPr>
          <w:rFonts w:hint="eastAsia"/>
        </w:rPr>
        <w:br/>
      </w:r>
      <w:r>
        <w:rPr>
          <w:rFonts w:hint="eastAsia"/>
        </w:rPr>
        <w:t>　　　　一、工作服行业企业数量规模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二、工作服行业从业人员规模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一、工作服行业盈利能力</w:t>
      </w:r>
      <w:r>
        <w:rPr>
          <w:rFonts w:hint="eastAsia"/>
        </w:rPr>
        <w:br/>
      </w:r>
      <w:r>
        <w:rPr>
          <w:rFonts w:hint="eastAsia"/>
        </w:rPr>
        <w:t>　　　　二、工作服行业偿债能力</w:t>
      </w:r>
      <w:r>
        <w:rPr>
          <w:rFonts w:hint="eastAsia"/>
        </w:rPr>
        <w:br/>
      </w:r>
      <w:r>
        <w:rPr>
          <w:rFonts w:hint="eastAsia"/>
        </w:rPr>
        <w:t>　　　　三、工作服行业营运能力</w:t>
      </w:r>
      <w:r>
        <w:rPr>
          <w:rFonts w:hint="eastAsia"/>
        </w:rPr>
        <w:br/>
      </w:r>
      <w:r>
        <w:rPr>
          <w:rFonts w:hint="eastAsia"/>
        </w:rPr>
        <w:t>　　　　四、工作服行业发展能力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工作服行业竞争格局总览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中国工作服行业风险与对策</w:t>
      </w:r>
      <w:r>
        <w:rPr>
          <w:rFonts w:hint="eastAsia"/>
        </w:rPr>
        <w:br/>
      </w:r>
      <w:r>
        <w:rPr>
          <w:rFonts w:hint="eastAsia"/>
        </w:rPr>
        <w:t>　　第一节 工作服行业SWOT分析</w:t>
      </w:r>
      <w:r>
        <w:rPr>
          <w:rFonts w:hint="eastAsia"/>
        </w:rPr>
        <w:br/>
      </w:r>
      <w:r>
        <w:rPr>
          <w:rFonts w:hint="eastAsia"/>
        </w:rPr>
        <w:t>　　　　一、工作服行业优势</w:t>
      </w:r>
      <w:r>
        <w:rPr>
          <w:rFonts w:hint="eastAsia"/>
        </w:rPr>
        <w:br/>
      </w:r>
      <w:r>
        <w:rPr>
          <w:rFonts w:hint="eastAsia"/>
        </w:rPr>
        <w:t>　　　　二、工作服行业劣势</w:t>
      </w:r>
      <w:r>
        <w:rPr>
          <w:rFonts w:hint="eastAsia"/>
        </w:rPr>
        <w:br/>
      </w:r>
      <w:r>
        <w:rPr>
          <w:rFonts w:hint="eastAsia"/>
        </w:rPr>
        <w:t>　　　　三、工作服市场机会</w:t>
      </w:r>
      <w:r>
        <w:rPr>
          <w:rFonts w:hint="eastAsia"/>
        </w:rPr>
        <w:br/>
      </w:r>
      <w:r>
        <w:rPr>
          <w:rFonts w:hint="eastAsia"/>
        </w:rPr>
        <w:t>　　　　四、工作服市场威胁</w:t>
      </w:r>
      <w:r>
        <w:rPr>
          <w:rFonts w:hint="eastAsia"/>
        </w:rPr>
        <w:br/>
      </w:r>
      <w:r>
        <w:rPr>
          <w:rFonts w:hint="eastAsia"/>
        </w:rPr>
        <w:t>　　第二节 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2024-2025年工作服行业发展环境分析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中~智~林~－工作服行业发展建议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工作服行业历程</w:t>
      </w:r>
      <w:r>
        <w:rPr>
          <w:rFonts w:hint="eastAsia"/>
        </w:rPr>
        <w:br/>
      </w:r>
      <w:r>
        <w:rPr>
          <w:rFonts w:hint="eastAsia"/>
        </w:rPr>
        <w:t>　　图表 工作服行业生命周期</w:t>
      </w:r>
      <w:r>
        <w:rPr>
          <w:rFonts w:hint="eastAsia"/>
        </w:rPr>
        <w:br/>
      </w:r>
      <w:r>
        <w:rPr>
          <w:rFonts w:hint="eastAsia"/>
        </w:rPr>
        <w:t>　　图表 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a46618cb4285" w:history="1">
        <w:r>
          <w:rPr>
            <w:rStyle w:val="Hyperlink"/>
          </w:rPr>
          <w:t>2025-2031年中国工作服行业研究与前景分析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7a46618cb4285" w:history="1">
        <w:r>
          <w:rPr>
            <w:rStyle w:val="Hyperlink"/>
          </w:rPr>
          <w:t>https://www.20087.com/0/07/GongZuoFuDeXianZhuangYuFaZhanQianJing.html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9a52b98e9414c" w:history="1">
      <w:r>
        <w:rPr>
          <w:rStyle w:val="Hyperlink"/>
        </w:rPr>
        <w:t>2025-2031年中国工作服行业研究与前景分析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ZuoFuDeXianZhuangYuFaZhanQianJing.html" TargetMode="External" Id="R5a87a46618c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ZuoFuDeXianZhuangYuFaZhanQianJing.html" TargetMode="External" Id="Re259a52b98e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2024-10-31T03:58:00Z</dcterms:created>
  <dcterms:modified xsi:type="dcterms:W3CDTF">2024-10-31T04:58:00Z</dcterms:modified>
  <dc:subject>2025-2031年中国工作服行业研究与前景分析</dc:subject>
  <dc:title>2025-2031年中国工作服行业研究与前景分析</dc:title>
  <cp:keywords>2025-2031年中国工作服行业研究与前景分析</cp:keywords>
  <dc:description>2025-2031年中国工作服行业研究与前景分析</dc:description>
</cp:coreProperties>
</file>