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f61aa73314179" w:history="1">
              <w:r>
                <w:rPr>
                  <w:rStyle w:val="Hyperlink"/>
                </w:rPr>
                <w:t>2026-2032年全球与中国直接到织物3D打印机行业研究分析及前景趋势预测报告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f61aa73314179" w:history="1">
              <w:r>
                <w:rPr>
                  <w:rStyle w:val="Hyperlink"/>
                </w:rPr>
                <w:t>2026-2032年全球与中国直接到织物3D打印机行业研究分析及前景趋势预测报告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f61aa73314179" w:history="1">
                <w:r>
                  <w:rPr>
                    <w:rStyle w:val="Hyperlink"/>
                  </w:rPr>
                  <w:t>https://www.20087.com/0/27/ZhiJieDaoZhiWu3DDaYinJiDeQianJing.html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到织物3D打印机采用数码喷射或熔融沉积技术，将颜料、树脂或纤维材料直接沉积于织物表面，实现图案定制、立体纹理与功能性涂层一体化成型，广泛应用于服装定制、家纺设计、文创饰品、产业用纺织品等领域。设备无需制版，支持小批量、个性化生产，色彩还原度与图案精度满足高端定制需求，可适配棉、麻、化纤、混纺等多种织物材质。直接到织物3D打印机聚焦打印速度提升、色彩牢度优化与织物适配性拓展，软件系统简化设计排版流程，降低定制生产门槛。</w:t>
      </w:r>
      <w:r>
        <w:rPr>
          <w:rFonts w:hint="eastAsia"/>
        </w:rPr>
        <w:br/>
      </w:r>
      <w:r>
        <w:rPr>
          <w:rFonts w:hint="eastAsia"/>
        </w:rPr>
        <w:t>　　未来，直接到织物3D打印机将朝着高速化、多功能化与智能化方向发展。市场调研网认为，多材料协同打印技术将实现色彩、弹性、抗菌、防水等功能同步成型，拓展纺织品附加价值。高精度喷头与闭环控制将提升打印均匀度与细节表现力，适配高端时装与产业用纺织品要求。AI 设计软件将实现图案自动生成、纹理自适应匹配，降低设计难度。环保水性材料与低能耗打印工艺将强化绿色生产属性。无线互联与云端排版将实现远程定制与批量生产协同，推动纺织品生产从标准化批量制造向个性化、柔性化、数字化智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7f61aa73314179" w:history="1">
        <w:r>
          <w:rPr>
            <w:rStyle w:val="Hyperlink"/>
          </w:rPr>
          <w:t>2026-2032年全球与中国直接到织物3D打印机行业研究分析及前景趋势预测报告</w:t>
        </w:r>
      </w:hyperlink>
      <w:r>
        <w:rPr>
          <w:rFonts w:hint="eastAsia"/>
        </w:rPr>
        <w:t>》，2025年直接到织物3D打印机行业市场规模达 亿元，预计2032年市场规模将达 亿元，期间年均复合增长率（CAGR）达 %。报告系统分析了直接到织物3D打印机行业的市场运行态势及发展趋势。报告从直接到织物3D打印机行业基础知识、发展环境入手，结合直接到织物3D打印机行业运行数据和产业链结构，全面解读直接到织物3D打印机市场竞争格局及重点企业表现，并基于此对直接到织物3D打印机行业发展前景作出预测，提供可操作的发展建议。研究采用定性与定量相结合的方法，整合国家统计局、相关协会的权威数据以及一手调研资料，确保结论的准确性和实用性，为直接到织物3D打印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按产品类型细分，全球直接到织物3D打印机市场规模2021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FDM技术</w:t>
      </w:r>
      <w:r>
        <w:rPr>
          <w:rFonts w:hint="eastAsia"/>
        </w:rPr>
        <w:br/>
      </w:r>
      <w:r>
        <w:rPr>
          <w:rFonts w:hint="eastAsia"/>
        </w:rPr>
        <w:t>　　　　1.3.3 材料喷射技术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按应用细分，全球直接到织物3D打印机市场规模2021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鞋类</w:t>
      </w:r>
      <w:r>
        <w:rPr>
          <w:rFonts w:hint="eastAsia"/>
        </w:rPr>
        <w:br/>
      </w:r>
      <w:r>
        <w:rPr>
          <w:rFonts w:hint="eastAsia"/>
        </w:rPr>
        <w:t>　　　　1.4.4 家具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直接到织物3D打印机行业发展总体概况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直接到织物3D打印机行业发展主要特点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直接到织物3D打印机行业发展影响因素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直接到织物3D打印机有利因素</w:t>
      </w:r>
      <w:r>
        <w:rPr>
          <w:rFonts w:hint="eastAsia"/>
        </w:rPr>
        <w:br/>
      </w:r>
      <w:r>
        <w:rPr>
          <w:rFonts w:hint="eastAsia"/>
        </w:rPr>
        <w:t>　　　　1.5.3 .2 直接到织物3D打印机不利因素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全球市场，近三年直接到织物3D打印机主要企业占有率及排名（按销量）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直接到织物3D打印机主要企业在国际市场占有率（按销量，2023-2026）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2025年直接到织物3D打印机主要企业在国际市场排名（按销量）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全球市场主要企业直接到织物3D打印机销量（2023-2026）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全球市场，近三年直接到织物3D打印机主要企业占有率及排名（按收入）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直接到织物3D打印机主要企业在国际市场占有率（按收入，2023-2026）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2025年直接到织物3D打印机主要企业在国际市场排名（按收入）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全球市场主要企业直接到织物3D打印机销售收入（2023-2026）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全球市场主要企业直接到织物3D打印机销售价格（2023-2026）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中国市场，近三年直接到织物3D打印机主要企业占有率及排名（按销量）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直接到织物3D打印机主要企业在中国市场占有率（按销量，2023-2026）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2025年直接到织物3D打印机主要企业在中国市场排名（按销量）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中国市场主要企业直接到织物3D打印机销量（2023-2026）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中国市场，近三年直接到织物3D打印机主要企业占有率及排名（按收入）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直接到织物3D打印机主要企业在中国市场占有率（按收入，2023-2026）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2025年直接到织物3D打印机主要企业在中国市场排名（按收入）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中国市场主要企业直接到织物3D打印机销售收入（2023-2026）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全球主要厂商直接到织物3D打印机总部及产地分布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全球主要厂商成立时间及直接到织物3D打印机商业化日期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全球主要厂商直接到织物3D打印机产品类型及应用</w:t>
      </w:r>
      <w:r>
        <w:rPr>
          <w:rFonts w:hint="eastAsia"/>
        </w:rPr>
        <w:br/>
      </w:r>
      <w:r>
        <w:rPr>
          <w:rFonts w:hint="eastAsia"/>
        </w:rPr>
        <w:t>　　2.9 直接到织物3D打印机行业集中度、竞争程度分析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直接到织物3D打印机行业集中度分析：2025年全球Top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全球直接到织物3D打印机第一梯队、第二梯队和第三梯队生产商（品牌）及市场份额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全球直接到织物3D打印机总体规模分析</w:t>
      </w:r>
      <w:r>
        <w:rPr>
          <w:rFonts w:hint="eastAsia"/>
        </w:rPr>
        <w:br/>
      </w:r>
      <w:r>
        <w:rPr>
          <w:rFonts w:hint="eastAsia"/>
        </w:rPr>
        <w:t>　　3.1 全球直接到织物3D打印机供需现状及预测（2021-2032）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全球直接到织物3D打印机产能、产量、产能利用率及发展趋势（2021-2032）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全球直接到织物3D打印机产量、需求量及发展趋势（2021-2032）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全球主要地区直接到织物3D打印机产量及发展趋势（2021-2032）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全球主要地区直接到织物3D打印机产量（2021-2026）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全球主要地区直接到织物3D打印机产量（2027-2032）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全球主要地区直接到织物3D打印机产量市场份额（2021-2032）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中国直接到织物3D打印机供需现状及预测（2021-2032）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中国直接到织物3D打印机产能、产量、产能利用率及发展趋势（2021-2032）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中国直接到织物3D打印机产量、市场需求量及发展趋势（2021-2032）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中国市场直接到织物3D打印机进出口（2021-2032）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全球直接到织物3D打印机销量及销售额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全球市场直接到织物3D打印机销售额（2021-2032）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全球市场直接到织物3D打印机销量（2021-2032）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全球市场直接到织物3D打印机价格趋势（2021-2032）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全球直接到织物3D打印机主要地区分析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全球主要地区直接到织物3D打印机市场规模分析：2021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全球主要地区直接到织物3D打印机销售收入及市场份额（2021-2026）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全球主要地区直接到织物3D打印机销售收入预测（2027-2032）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全球主要地区直接到织物3D打印机销量分析：2021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全球主要地区直接到织物3D打印机销量及市场份额（2021-2026）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全球主要地区直接到织物3D打印机销量及市场份额预测（2027-2032）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北美市场直接到织物3D打印机销量、收入及增长率（2021-2032）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欧洲市场直接到织物3D打印机销量、收入及增长率（2021-2032）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中国市场直接到织物3D打印机销量、收入及增长率（2021-2032）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日本市场直接到织物3D打印机销量、收入及增长率（2021-2032）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东南亚市场直接到织物3D打印机销量、收入及增长率（2021-2032）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印度市场直接到织物3D打印机销量、收入及增长率（2021-2032）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南美市场直接到织物3D打印机销量、收入及增长率（2021-2032）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中东市场直接到织物3D打印机销量、收入及增长率（2021-2032）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重点企业（1）基本信息、直接到织物3D打印机生产基地、销售区域、竞争对手及市场地位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直接到织物3D打印机产品规格、参数及市场应用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直接到织物3D打印机销量、收入、价格及毛利率（2021-2026）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重点企业（2）基本信息、直接到织物3D打印机生产基地、销售区域、竞争对手及市场地位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直接到织物3D打印机产品规格、参数及市场应用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直接到织物3D打印机销量、收入、价格及毛利率（2021-2026）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重点企业（3）基本信息、直接到织物3D打印机生产基地、销售区域、竞争对手及市场地位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直接到织物3D打印机产品规格、参数及市场应用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直接到织物3D打印机销量、收入、价格及毛利率（2021-2026）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不同产品类型直接到织物3D打印机分析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全球不同产品类型直接到织物3D打印机销量（2021-2032）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全球不同产品类型直接到织物3D打印机销量及市场份额（2021-2026）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全球不同产品类型直接到织物3D打印机销量预测（2027-2032）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全球不同产品类型直接到织物3D打印机收入（2021-2032）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全球不同产品类型直接到织物3D打印机收入及市场份额（2021-2026）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全球不同产品类型直接到织物3D打印机收入预测（2027-2032）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全球不同产品类型直接到织物3D打印机价格走势（2021-2032）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中国不同产品类型直接到织物3D打印机销量（2021-2032）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中国不同产品类型直接到织物3D打印机销量及市场份额（2021-2026）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中国不同产品类型直接到织物3D打印机销量预测（2027-2032）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中国不同产品类型直接到织物3D打印机收入（2021-2032）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中国不同产品类型直接到织物3D打印机收入及市场份额（2021-2026）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中国不同产品类型直接到织物3D打印机收入预测（2027-2032）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不同应用直接到织物3D打印机分析</w:t>
      </w:r>
      <w:r>
        <w:rPr>
          <w:rFonts w:hint="eastAsia"/>
        </w:rPr>
        <w:br/>
      </w:r>
      <w:r>
        <w:rPr>
          <w:rFonts w:hint="eastAsia"/>
        </w:rPr>
        <w:t>　　7.1 全球不同应用直接到织物3D打印机销量（2021-2032）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全球不同应用直接到织物3D打印机销量及市场份额（2021-2026）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全球不同应用直接到织物3D打印机销量预测（2027-2032）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全球不同应用直接到织物3D打印机收入（2021-2032）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全球不同应用直接到织物3D打印机收入及市场份额（2021-2026）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全球不同应用直接到织物3D打印机收入预测（2027-2032）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全球不同应用直接到织物3D打印机价格走势（2021-2032）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中国不同应用直接到织物3D打印机销量（2021-2032）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中国不同应用直接到织物3D打印机销量及市场份额（2021-2026）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中国不同应用直接到织物3D打印机销量预测（2027-2032）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中国不同应用直接到织物3D打印机收入（2021-2032）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中国不同应用直接到织物3D打印机收入及市场份额（2021-2026）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中国不同应用直接到织物3D打印机收入预测（2027-2032）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直接到织物3D打印机行业发展趋势</w:t>
      </w:r>
      <w:r>
        <w:rPr>
          <w:rFonts w:hint="eastAsia"/>
        </w:rPr>
        <w:br/>
      </w:r>
      <w:r>
        <w:rPr>
          <w:rFonts w:hint="eastAsia"/>
        </w:rPr>
        <w:t>　　8.2 直接到织物3D打印机行业主要驱动因素</w:t>
      </w:r>
      <w:r>
        <w:rPr>
          <w:rFonts w:hint="eastAsia"/>
        </w:rPr>
        <w:br/>
      </w:r>
      <w:r>
        <w:rPr>
          <w:rFonts w:hint="eastAsia"/>
        </w:rPr>
        <w:t>　　8.3 直接到织物3D打印机中国企业SWOT分析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中国直接到织物3D打印机行业政策环境分析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直接到织物3D打印机行业产业链简介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直接到织物3D打印机行业供应链分析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直接到织物3D打印机主要原料及供应情况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直接到织物3D打印机行业采购模式</w:t>
      </w:r>
      <w:r>
        <w:rPr>
          <w:rFonts w:hint="eastAsia"/>
        </w:rPr>
        <w:br/>
      </w:r>
      <w:r>
        <w:rPr>
          <w:rFonts w:hint="eastAsia"/>
        </w:rPr>
        <w:t>　　9.3 直接到织物3D打印机行业生产模式</w:t>
      </w:r>
      <w:r>
        <w:rPr>
          <w:rFonts w:hint="eastAsia"/>
        </w:rPr>
        <w:br/>
      </w:r>
      <w:r>
        <w:rPr>
          <w:rFonts w:hint="eastAsia"/>
        </w:rPr>
        <w:t>　　9.4 直接到织物3D打印机行业销售模式及销售渠道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按产品类型细分，全球直接到织物3D打印机市场规模2021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按应用细分，全球直接到织物3D打印机市场规模（CAGR）2021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直接到织物3D打印机行业发展主要特点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直接到织物3D打印机行业发展有利因素分析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直接到织物3D打印机行业发展不利因素分析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进入直接到织物3D打印机行业壁垒</w:t>
      </w:r>
      <w:r>
        <w:rPr>
          <w:rFonts w:hint="eastAsia"/>
        </w:rPr>
        <w:br/>
      </w:r>
      <w:r>
        <w:rPr>
          <w:rFonts w:hint="eastAsia"/>
        </w:rPr>
        <w:t>　　表 7： 直接到织物3D打印机主要企业在国际市场占有率（按销量，2023-2026）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2025年直接到织物3D打印机主要企业在国际市场排名（按销量）&amp;（千台）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全球市场主要企业直接到织物3D打印机销量（2023-2026）&amp;（千台）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直接到织物3D打印机主要企业在国际市场占有率（按收入，2023-2026）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2025年直接到织物3D打印机主要企业在国际市场排名（按收入）&amp;（万元）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全球市场主要企业直接到织物3D打印机销售收入（2023-2026）&amp;（万元）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全球市场主要企业直接到织物3D打印机销售价格（2023-2026）&amp;（元/台）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直接到织物3D打印机主要企业在中国市场占有率（按销量，2023-2026）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2025年直接到织物3D打印机主要企业在中国市场排名（按销量）&amp;（千台）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中国市场主要企业直接到织物3D打印机销量（2023-2026）&amp;（千台）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直接到织物3D打印机主要企业在中国市场占有率（按收入，2023-2026）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2025年直接到织物3D打印机主要企业在中国市场排名（按收入）&amp;（万元）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中国市场主要企业直接到织物3D打印机销售收入（2023-2026）&amp;（万元）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全球主要厂商直接到织物3D打印机总部及产地分布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全球主要厂商成立时间及直接到织物3D打印机商业化日期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全球主要厂商直接到织物3D打印机产品类型及应用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2025年全球直接到织物3D打印机主要厂商市场地位（第一梯队、第二梯队和第三梯队）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全球直接到织物3D打印机市场投资、并购等现状分析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全球主要地区直接到织物3D打印机产量增速（CAGR）：（2021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全球主要地区直接到织物3D打印机产量（2021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全球主要地区直接到织物3D打印机产量（2021-2026）&amp;（千台）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全球主要地区直接到织物3D打印机产量（2027-2032）&amp;（千台）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全球主要地区直接到织物3D打印机产量市场份额（2021-2026）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全球主要地区直接到织物3D打印机产量市场份额（2027-2032）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中国市场直接到织物3D打印机产量、销量、进出口（2021-2026）&amp;（千台）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中国市场直接到织物3D打印机产量、销量、进出口预测（2027-2032）&amp;（千台）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全球主要地区直接到织物3D打印机销售收入增速：（2021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全球主要地区直接到织物3D打印机销售收入（2021-2026）&amp;（万元）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全球主要地区直接到织物3D打印机销售收入市场份额（2021-2026）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全球主要地区直接到织物3D打印机收入（2027-2032）&amp;（万元）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全球主要地区直接到织物3D打印机收入市场份额（2027-2032）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全球主要地区直接到织物3D打印机销量（千台）：2021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全球主要地区直接到织物3D打印机销量（2021-2026）&amp;（千台）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全球主要地区直接到织物3D打印机销量市场份额（2021-2026）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全球主要地区直接到织物3D打印机销量（2027-2032）&amp;（千台）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全球主要地区直接到织物3D打印机销量份额（2027-2032）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直接到织物3D打印机生产基地、销售区域、竞争对手及市场地位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直接到织物3D打印机产品规格、参数及市场应用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直接到织物3D打印机销量（千台）、收入（万元）、价格（元/台）及毛利率（2021-2026）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直接到织物3D打印机生产基地、销售区域、竞争对手及市场地位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直接到织物3D打印机产品规格、参数及市场应用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直接到织物3D打印机销量（千台）、收入（万元）、价格（元/台）及毛利率（2021-2026）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直接到织物3D打印机生产基地、销售区域、竞争对手及市场地位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直接到织物3D打印机产品规格、参数及市场应用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直接到织物3D打印机销量（千台）、收入（万元）、价格（元/台）及毛利率（2021-2026）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全球不同产品类型直接到织物3D打印机销量（2021-2026）&amp;（千台）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全球不同产品类型直接到织物3D打印机销量市场份额（2021-2026）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全球不同产品类型直接到织物3D打印机销量预测（2027-2032）&amp;（千台）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全球市场不同产品类型直接到织物3D打印机销量市场份额预测（2027-2032）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全球不同产品类型直接到织物3D打印机收入（2021-2026）&amp;（万元）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全球不同产品类型直接到织物3D打印机收入市场份额（2021-2026）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全球不同产品类型直接到织物3D打印机收入预测（2027-2032）&amp;（万元）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全球不同产品类型直接到织物3D打印机收入市场份额预测（2027-2032）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中国不同产品类型直接到织物3D打印机销量（2021-2026）&amp;（千台）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中国不同产品类型直接到织物3D打印机销量市场份额（2021-2026）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中国不同产品类型直接到织物3D打印机销量预测（2027-2032）&amp;（千台）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全球市场不同产品类型直接到织物3D打印机销量市场份额预测（2027-2032）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中国不同产品类型直接到织物3D打印机收入（2021-2026）&amp;（万元）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中国不同产品类型直接到织物3D打印机收入市场份额（2021-2026）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中国不同产品类型直接到织物3D打印机收入预测（2027-2032）&amp;（万元）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中国不同产品类型直接到织物3D打印机收入市场份额预测（2027-2032）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全球不同应用直接到织物3D打印机销量（2021-2026）&amp;（千台）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全球不同应用直接到织物3D打印机销量市场份额（2021-2026）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全球不同应用直接到织物3D打印机销量预测（2027-2032）&amp;（千台）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全球市场不同应用直接到织物3D打印机销量市场份额预测（2027-2032）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全球不同应用直接到织物3D打印机收入（2021-2026）&amp;（万元）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全球不同应用直接到织物3D打印机收入市场份额（2021-2026）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全球不同应用直接到织物3D打印机收入预测（2027-2032）&amp;（万元）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全球不同应用直接到织物3D打印机收入市场份额预测（2027-2032）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中国不同应用直接到织物3D打印机销量（2021-2026）&amp;（千台）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中国不同应用直接到织物3D打印机销量市场份额（2021-2026）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中国不同应用直接到织物3D打印机销量预测（2027-2032）&amp;（千台）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中国市场不同应用直接到织物3D打印机销量市场份额预测（2027-2032）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中国不同应用直接到织物3D打印机收入（2021-2026）&amp;（万元）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中国不同应用直接到织物3D打印机收入市场份额（2021-2026）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中国不同应用直接到织物3D打印机收入预测（2027-2032）&amp;（万元）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中国不同应用直接到织物3D打印机收入市场份额预测（2027-2032）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直接到织物3D打印机行业发展趋势</w:t>
      </w:r>
      <w:r>
        <w:rPr>
          <w:rFonts w:hint="eastAsia"/>
        </w:rPr>
        <w:br/>
      </w:r>
      <w:r>
        <w:rPr>
          <w:rFonts w:hint="eastAsia"/>
        </w:rPr>
        <w:t>　　表 91： 直接到织物3D打印机行业主要驱动因素</w:t>
      </w:r>
      <w:r>
        <w:rPr>
          <w:rFonts w:hint="eastAsia"/>
        </w:rPr>
        <w:br/>
      </w:r>
      <w:r>
        <w:rPr>
          <w:rFonts w:hint="eastAsia"/>
        </w:rPr>
        <w:t>　　表 92： 直接到织物3D打印机行业供应链分析</w:t>
      </w:r>
      <w:r>
        <w:rPr>
          <w:rFonts w:hint="eastAsia"/>
        </w:rPr>
        <w:br/>
      </w:r>
      <w:r>
        <w:rPr>
          <w:rFonts w:hint="eastAsia"/>
        </w:rPr>
        <w:t>　　表 93： 直接到织物3D打印机上游原料供应商</w:t>
      </w:r>
      <w:r>
        <w:rPr>
          <w:rFonts w:hint="eastAsia"/>
        </w:rPr>
        <w:br/>
      </w:r>
      <w:r>
        <w:rPr>
          <w:rFonts w:hint="eastAsia"/>
        </w:rPr>
        <w:t>　　表 94： 直接到织物3D打印机主要地区不同应用客户分析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直接到织物3D打印机典型经销商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直接到织物3D打印机产品图片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全球不同产品类型直接到织物3D打印机销售额2021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全球不同产品类型直接到织物3D打印机市场份额2025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FDM技术产品图片</w:t>
      </w:r>
      <w:r>
        <w:rPr>
          <w:rFonts w:hint="eastAsia"/>
        </w:rPr>
        <w:br/>
      </w:r>
      <w:r>
        <w:rPr>
          <w:rFonts w:hint="eastAsia"/>
        </w:rPr>
        <w:t>　　图 5： 材料喷射技术产品图片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全球不同应用直接到织物3D打印机市场份额2025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鞋类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2025年全球前五大生产商直接到织物3D打印机市场份额</w:t>
      </w:r>
      <w:r>
        <w:rPr>
          <w:rFonts w:hint="eastAsia"/>
        </w:rPr>
        <w:br/>
      </w:r>
      <w:r>
        <w:rPr>
          <w:rFonts w:hint="eastAsia"/>
        </w:rPr>
        <w:t>　　图 13： 2025年全球直接到织物3D打印机第一梯队、第二梯队和第三梯队厂商及市场份额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全球直接到织物3D打印机产能、产量、产能利用率及发展趋势（2021-2032）&amp;（千台）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全球直接到织物3D打印机产量、需求量及发展趋势（2021-2032）&amp;（千台）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全球主要地区直接到织物3D打印机产量市场份额（2021-2032）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中国直接到织物3D打印机产能、产量、产能利用率及发展趋势（2021-2032）&amp;（千台）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中国直接到织物3D打印机产量、市场需求量及发展趋势（2021-2032）&amp;（千台）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全球直接到织物3D打印机市场销售额及增长率：（2021-2032）&amp;（万元）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全球市场直接到织物3D打印机市场规模：2021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全球市场直接到织物3D打印机销量及增长率（2021-2032）&amp;（千台）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全球市场直接到织物3D打印机价格趋势（2021-2032）&amp;（元/台）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全球主要地区直接到织物3D打印机销售收入（2021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全球主要地区直接到织物3D打印机销售收入市场份额（2021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北美市场直接到织物3D打印机销量及增长率（2021-2032）&amp;（千台）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北美市场直接到织物3D打印机收入及增长率（2021-2032）&amp;（万元）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欧洲市场直接到织物3D打印机销量及增长率（2021-2032）&amp;（千台）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欧洲市场直接到织物3D打印机收入及增长率（2021-2032）&amp;（万元）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中国市场直接到织物3D打印机销量及增长率（2021-2032）&amp;（千台）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中国市场直接到织物3D打印机收入及增长率（2021-2032）&amp;（万元）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日本市场直接到织物3D打印机销量及增长率（2021-2032）&amp;（千台）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日本市场直接到织物3D打印机收入及增长率（2021-2032）&amp;（万元）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东南亚市场直接到织物3D打印机销量及增长率（2021-2032）&amp;（千台）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东南亚市场直接到织物3D打印机收入及增长率（2021-2032）&amp;（万元）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印度市场直接到织物3D打印机销量及增长率（2021-2032）&amp;（千台）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印度市场直接到织物3D打印机收入及增长率（2021-2032）&amp;（万元）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南美市场直接到织物3D打印机销量及增长率（2021-2032）&amp;（千台）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南美市场直接到织物3D打印机收入及增长率（2021-2032）&amp;（万元）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中东市场直接到织物3D打印机销量及增长率（2021-2032）&amp;（千台）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中东市场直接到织物3D打印机收入及增长率（2021-2032）&amp;（万元）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全球不同产品类型直接到织物3D打印机价格走势（2021-2032）&amp;（元/台）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全球不同应用直接到织物3D打印机价格走势（2021-2032）&amp;（元/台）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直接到织物3D打印机中国企业SWOT分析</w:t>
      </w:r>
      <w:r>
        <w:rPr>
          <w:rFonts w:hint="eastAsia"/>
        </w:rPr>
        <w:br/>
      </w:r>
      <w:r>
        <w:rPr>
          <w:rFonts w:hint="eastAsia"/>
        </w:rPr>
        <w:t>　　图 44： 直接到织物3D打印机产业链</w:t>
      </w:r>
      <w:r>
        <w:rPr>
          <w:rFonts w:hint="eastAsia"/>
        </w:rPr>
        <w:br/>
      </w:r>
      <w:r>
        <w:rPr>
          <w:rFonts w:hint="eastAsia"/>
        </w:rPr>
        <w:t>　　图 45： 直接到织物3D打印机行业采购模式分析</w:t>
      </w:r>
      <w:r>
        <w:rPr>
          <w:rFonts w:hint="eastAsia"/>
        </w:rPr>
        <w:br/>
      </w:r>
      <w:r>
        <w:rPr>
          <w:rFonts w:hint="eastAsia"/>
        </w:rPr>
        <w:t>　　图 46： 直接到织物3D打印机行业生产模式</w:t>
      </w:r>
      <w:r>
        <w:rPr>
          <w:rFonts w:hint="eastAsia"/>
        </w:rPr>
        <w:br/>
      </w:r>
      <w:r>
        <w:rPr>
          <w:rFonts w:hint="eastAsia"/>
        </w:rPr>
        <w:t>　　图 47： 直接到织物3D打印机行业销售模式分析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f61aa73314179" w:history="1">
        <w:r>
          <w:rPr>
            <w:rStyle w:val="Hyperlink"/>
          </w:rPr>
          <w:t>2026-2032年全球与中国直接到织物3D打印机行业研究分析及前景趋势预测报告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f61aa73314179" w:history="1">
        <w:r>
          <w:rPr>
            <w:rStyle w:val="Hyperlink"/>
          </w:rPr>
          <w:t>https://www.20087.com/0/27/ZhiJieDaoZhiWu3DDaYinJiDeQianJing.html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热点：直接到织物3D打印机怎么用、3d纺织打印机、3d打印针织、3d打印机制鞋、3d打印纺织品的材料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7602cdeef4c6a" w:history="1">
      <w:r>
        <w:rPr>
          <w:rStyle w:val="Hyperlink"/>
        </w:rPr>
        <w:t>2026-2032年全球与中国直接到织物3D打印机行业研究分析及前景趋势预测报告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iJieDaoZhiWu3DDaYinJiDeQianJing.html" TargetMode="External" Id="Rc17f61aa7331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iJieDaoZhiWu3DDaYinJiDeQianJing.html" TargetMode="External" Id="R2597602cdeef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2026-03-28T02:41:10Z</dcterms:created>
  <dcterms:modified xsi:type="dcterms:W3CDTF">2026-03-28T03:41:10Z</dcterms:modified>
  <dc:subject>2026-2032年全球与中国直接到织物3D打印机行业研究分析及前景趋势预测报告</dc:subject>
  <dc:title>2026-2032年全球与中国直接到织物3D打印机行业研究分析及前景趋势预测报告</dc:title>
  <cp:keywords>2026-2032年全球与中国直接到织物3D打印机行业研究分析及前景趋势预测报告</cp:keywords>
  <dc:description>2026-2032年全球与中国直接到织物3D打印机行业研究分析及前景趋势预测报告</dc:description>
</cp:coreProperties>
</file>