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8a3e6e954cad" w:history="1">
              <w:r>
                <w:rPr>
                  <w:rStyle w:val="Hyperlink"/>
                </w:rPr>
                <w:t>2025年中国羊绒市场现状调查与未来发展趋势报告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8a3e6e954cad" w:history="1">
              <w:r>
                <w:rPr>
                  <w:rStyle w:val="Hyperlink"/>
                </w:rPr>
                <w:t>2025年中国羊绒市场现状调查与未来发展趋势报告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8a3e6e954cad" w:history="1">
                <w:r>
                  <w:rPr>
                    <w:rStyle w:val="Hyperlink"/>
                  </w:rPr>
                  <w:t>https://www.20087.com/M_FangZhiFuZhuang/70/YangRongDeXianZhuangHeFaZhanQuShi.html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，被誉为“软黄金”，因其稀有性和卓越的保暖性能，一直是高端纺织品市场的宠儿。近年来，羊绒产业面临两大挑战：一是可持续生产，避免过度放牧对草原生态环境的破坏；二是市场竞争加剧，需要通过创新设计和品牌建设来提升附加值。与此同时，消费者对高品质、环保和有故事的产品越来越感兴趣，这促使羊绒制品向个性化和高端定制方向发展。</w:t>
      </w:r>
      <w:r>
        <w:rPr>
          <w:rFonts w:hint="eastAsia"/>
        </w:rPr>
        <w:br/>
      </w:r>
      <w:r>
        <w:rPr>
          <w:rFonts w:hint="eastAsia"/>
        </w:rPr>
        <w:t>　　未来，羊绒行业将更加注重生态平衡和消费者体验。可持续放牧和羊绒纤维的可追溯性认证，将提升羊绒制品的市场信誉。同时，利用纳米技术和智能纤维，开发具有特殊功能的羊绒产品，如可调节体温的智能羊绒衫，将拓宽羊绒的应用领域。此外，跨界合作和设计师品牌化，将推动羊绒制品融入更多文化元素，增强其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8a3e6e954cad" w:history="1">
        <w:r>
          <w:rPr>
            <w:rStyle w:val="Hyperlink"/>
          </w:rPr>
          <w:t>2025年中国羊绒市场现状调查与未来发展趋势报告</w:t>
        </w:r>
      </w:hyperlink>
      <w:r>
        <w:rPr>
          <w:rFonts w:hint="eastAsia"/>
        </w:rPr>
        <w:t>》依托多年行业监测数据，结合羊绒行业现状与未来前景，系统分析了羊绒市场需求、市场规模、产业链结构、价格机制及细分市场特征。报告对羊绒市场前景进行了客观评估，预测了羊绒行业发展趋势，并详细解读了品牌竞争格局、市场集中度及重点企业的运营表现。此外，报告通过SWOT分析识别了羊绒行业机遇与潜在风险，为投资者和决策者提供了科学、规范的战略建议，助力把握羊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羊绒产业相关概述</w:t>
      </w:r>
      <w:r>
        <w:rPr>
          <w:rFonts w:hint="eastAsia"/>
        </w:rPr>
        <w:br/>
      </w:r>
      <w:r>
        <w:rPr>
          <w:rFonts w:hint="eastAsia"/>
        </w:rPr>
        <w:t>　　第一节 羊绒基础概述</w:t>
      </w:r>
      <w:r>
        <w:rPr>
          <w:rFonts w:hint="eastAsia"/>
        </w:rPr>
        <w:br/>
      </w:r>
      <w:r>
        <w:rPr>
          <w:rFonts w:hint="eastAsia"/>
        </w:rPr>
        <w:t>　　　　一、羊绒是一种珍贵的纺织原料</w:t>
      </w:r>
      <w:r>
        <w:rPr>
          <w:rFonts w:hint="eastAsia"/>
        </w:rPr>
        <w:br/>
      </w:r>
      <w:r>
        <w:rPr>
          <w:rFonts w:hint="eastAsia"/>
        </w:rPr>
        <w:t>　　　　二、羊绒特性</w:t>
      </w:r>
      <w:r>
        <w:rPr>
          <w:rFonts w:hint="eastAsia"/>
        </w:rPr>
        <w:br/>
      </w:r>
      <w:r>
        <w:rPr>
          <w:rFonts w:hint="eastAsia"/>
        </w:rPr>
        <w:t>　　　　三、羊绒的质量概况</w:t>
      </w:r>
      <w:r>
        <w:rPr>
          <w:rFonts w:hint="eastAsia"/>
        </w:rPr>
        <w:br/>
      </w:r>
      <w:r>
        <w:rPr>
          <w:rFonts w:hint="eastAsia"/>
        </w:rPr>
        <w:t>　　第二节 羊绒的划别划分</w:t>
      </w:r>
      <w:r>
        <w:rPr>
          <w:rFonts w:hint="eastAsia"/>
        </w:rPr>
        <w:br/>
      </w:r>
      <w:r>
        <w:rPr>
          <w:rFonts w:hint="eastAsia"/>
        </w:rPr>
        <w:t>　　　　一、原绒</w:t>
      </w:r>
      <w:r>
        <w:rPr>
          <w:rFonts w:hint="eastAsia"/>
        </w:rPr>
        <w:br/>
      </w:r>
      <w:r>
        <w:rPr>
          <w:rFonts w:hint="eastAsia"/>
        </w:rPr>
        <w:t>　　　　二、无毛绒</w:t>
      </w:r>
      <w:r>
        <w:rPr>
          <w:rFonts w:hint="eastAsia"/>
        </w:rPr>
        <w:br/>
      </w:r>
      <w:r>
        <w:rPr>
          <w:rFonts w:hint="eastAsia"/>
        </w:rPr>
        <w:t>　　第三节 羊绒制品</w:t>
      </w:r>
      <w:r>
        <w:rPr>
          <w:rFonts w:hint="eastAsia"/>
        </w:rPr>
        <w:br/>
      </w:r>
      <w:r>
        <w:rPr>
          <w:rFonts w:hint="eastAsia"/>
        </w:rPr>
        <w:t>　　　　一、羊绒制品的选料</w:t>
      </w:r>
      <w:r>
        <w:rPr>
          <w:rFonts w:hint="eastAsia"/>
        </w:rPr>
        <w:br/>
      </w:r>
      <w:r>
        <w:rPr>
          <w:rFonts w:hint="eastAsia"/>
        </w:rPr>
        <w:t>　　　　二、羊绒纤维的检测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2025年世界羊绒产业运行态势分析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三、世界羊绒加工技术分析</w:t>
      </w:r>
      <w:r>
        <w:rPr>
          <w:rFonts w:hint="eastAsia"/>
        </w:rPr>
        <w:br/>
      </w:r>
      <w:r>
        <w:rPr>
          <w:rFonts w:hint="eastAsia"/>
        </w:rPr>
        <w:t>　　第二节 2025年世界羊绒市场动态分析</w:t>
      </w:r>
      <w:r>
        <w:rPr>
          <w:rFonts w:hint="eastAsia"/>
        </w:rPr>
        <w:br/>
      </w:r>
      <w:r>
        <w:rPr>
          <w:rFonts w:hint="eastAsia"/>
        </w:rPr>
        <w:t>　　　　一、世界羊绒贸易分析</w:t>
      </w:r>
      <w:r>
        <w:rPr>
          <w:rFonts w:hint="eastAsia"/>
        </w:rPr>
        <w:br/>
      </w:r>
      <w:r>
        <w:rPr>
          <w:rFonts w:hint="eastAsia"/>
        </w:rPr>
        <w:t>　　　　二、世界羊绒主要产品价格走势分析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四、综合实力将影响世界羊绒市场格局</w:t>
      </w:r>
      <w:r>
        <w:rPr>
          <w:rFonts w:hint="eastAsia"/>
        </w:rPr>
        <w:br/>
      </w:r>
      <w:r>
        <w:rPr>
          <w:rFonts w:hint="eastAsia"/>
        </w:rPr>
        <w:t>　　　　五、高新自主品牌产业发展的关键</w:t>
      </w:r>
      <w:r>
        <w:rPr>
          <w:rFonts w:hint="eastAsia"/>
        </w:rPr>
        <w:br/>
      </w:r>
      <w:r>
        <w:rPr>
          <w:rFonts w:hint="eastAsia"/>
        </w:rPr>
        <w:t>　　第三节 2025年世界羊绒主产国运行透析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一、蒙古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四、阿富汗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2020-2025年世界羊绒产业新趋势探析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羊绒技术分析</w:t>
      </w:r>
      <w:r>
        <w:rPr>
          <w:rFonts w:hint="eastAsia"/>
        </w:rPr>
        <w:br/>
      </w:r>
      <w:r>
        <w:rPr>
          <w:rFonts w:hint="eastAsia"/>
        </w:rPr>
        <w:t>　　　　一、羊绒技术环境分析</w:t>
      </w:r>
      <w:r>
        <w:rPr>
          <w:rFonts w:hint="eastAsia"/>
        </w:rPr>
        <w:br/>
      </w:r>
      <w:r>
        <w:rPr>
          <w:rFonts w:hint="eastAsia"/>
        </w:rPr>
        <w:t>　　　　二、羊绒技术介绍</w:t>
      </w:r>
      <w:r>
        <w:rPr>
          <w:rFonts w:hint="eastAsia"/>
        </w:rPr>
        <w:br/>
      </w:r>
      <w:r>
        <w:rPr>
          <w:rFonts w:hint="eastAsia"/>
        </w:rPr>
        <w:t>　　　　三、羊绒技术发展趋势</w:t>
      </w:r>
      <w:r>
        <w:rPr>
          <w:rFonts w:hint="eastAsia"/>
        </w:rPr>
        <w:br/>
      </w:r>
      <w:r>
        <w:rPr>
          <w:rFonts w:hint="eastAsia"/>
        </w:rPr>
        <w:t>　　　　四、羊绒技术与国外技术差距分析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羊绒政策分析</w:t>
      </w:r>
      <w:r>
        <w:rPr>
          <w:rFonts w:hint="eastAsia"/>
        </w:rPr>
        <w:br/>
      </w:r>
      <w:r>
        <w:rPr>
          <w:rFonts w:hint="eastAsia"/>
        </w:rPr>
        <w:t>　　　　一、羊绒质量标准</w:t>
      </w:r>
      <w:r>
        <w:rPr>
          <w:rFonts w:hint="eastAsia"/>
        </w:rPr>
        <w:br/>
      </w:r>
      <w:r>
        <w:rPr>
          <w:rFonts w:hint="eastAsia"/>
        </w:rPr>
        <w:t>　　　　二、羊绒产销管理政策出台</w:t>
      </w:r>
      <w:r>
        <w:rPr>
          <w:rFonts w:hint="eastAsia"/>
        </w:rPr>
        <w:br/>
      </w:r>
      <w:r>
        <w:rPr>
          <w:rFonts w:hint="eastAsia"/>
        </w:rPr>
        <w:t>　　　　三、出口退税率政策及影响</w:t>
      </w:r>
      <w:r>
        <w:rPr>
          <w:rFonts w:hint="eastAsia"/>
        </w:rPr>
        <w:br/>
      </w:r>
      <w:r>
        <w:rPr>
          <w:rFonts w:hint="eastAsia"/>
        </w:rPr>
        <w:t>　　　　四、对外资企业税率优惠政策取消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五、地方政策分析</w:t>
      </w:r>
      <w:r>
        <w:rPr>
          <w:rFonts w:hint="eastAsia"/>
        </w:rPr>
        <w:br/>
      </w:r>
      <w:r>
        <w:rPr>
          <w:rFonts w:hint="eastAsia"/>
        </w:rPr>
        <w:t>　　　　六、农业产业政策对羊绒产业的影响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一、城镇固定资产投资同比增长24.9%</w:t>
      </w:r>
      <w:r>
        <w:rPr>
          <w:rFonts w:hint="eastAsia"/>
        </w:rPr>
        <w:br/>
      </w:r>
      <w:r>
        <w:rPr>
          <w:rFonts w:hint="eastAsia"/>
        </w:rPr>
        <w:t>　　　　二、社会消费品零售总额同比增长18.7%</w:t>
      </w:r>
      <w:r>
        <w:rPr>
          <w:rFonts w:hint="eastAsia"/>
        </w:rPr>
        <w:br/>
      </w:r>
      <w:r>
        <w:rPr>
          <w:rFonts w:hint="eastAsia"/>
        </w:rPr>
        <w:t>　　　　三、进出口值均创历史新高贸易顺差229亿美元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毛针织品及编织品制造行业数据分析</w:t>
      </w:r>
      <w:r>
        <w:rPr>
          <w:rFonts w:hint="eastAsia"/>
        </w:rPr>
        <w:br/>
      </w:r>
      <w:r>
        <w:rPr>
          <w:rFonts w:hint="eastAsia"/>
        </w:rPr>
        <w:t>　　第一节 毛针织品及编织品制造行业市场运行规模分析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毛针织品及编织品制造行业偿债能力分析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毛针织品及编织品制造行业经营能力分析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四、毛针织品及编织品制造行业流动资产周转率分析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毛针织品及编织品制造行业盈利能力分析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四、毛针织品及编织品制造行业毛利率分析</w:t>
      </w:r>
      <w:r>
        <w:rPr>
          <w:rFonts w:hint="eastAsia"/>
        </w:rPr>
        <w:br/>
      </w:r>
      <w:r>
        <w:rPr>
          <w:rFonts w:hint="eastAsia"/>
        </w:rPr>
        <w:t>　　第五节 毛针织品及编织品制造行业成长能力分析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二、毛针织品及编织品制造行业净利润分析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三、毛针织品及编织品制造行业总资产分析</w:t>
      </w:r>
      <w:r>
        <w:rPr>
          <w:rFonts w:hint="eastAsia"/>
        </w:rPr>
        <w:br/>
      </w:r>
      <w:r>
        <w:rPr>
          <w:rFonts w:hint="eastAsia"/>
        </w:rPr>
        <w:t>　　　　四、毛针织品及编织品制造行业净资产分析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未梳喀什米尔山羊绒毛行业进出口贸易分析</w:t>
      </w:r>
      <w:r>
        <w:rPr>
          <w:rFonts w:hint="eastAsia"/>
        </w:rPr>
        <w:br/>
      </w:r>
      <w:r>
        <w:rPr>
          <w:rFonts w:hint="eastAsia"/>
        </w:rPr>
        <w:t>　　第一节 未梳喀什米尔山羊绒毛出口状况分析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未梳喀什米尔山羊绒毛进口状况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未梳其他山羊绒行业进出口贸易分析</w:t>
      </w:r>
      <w:r>
        <w:rPr>
          <w:rFonts w:hint="eastAsia"/>
        </w:rPr>
        <w:br/>
      </w:r>
      <w:r>
        <w:rPr>
          <w:rFonts w:hint="eastAsia"/>
        </w:rPr>
        <w:t>　　第一节 未梳其他山羊绒出口状况分析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未梳其他山羊绒进口状况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已梳无毛山羊绒行业进出口贸易分析</w:t>
      </w:r>
      <w:r>
        <w:rPr>
          <w:rFonts w:hint="eastAsia"/>
        </w:rPr>
        <w:br/>
      </w:r>
      <w:r>
        <w:rPr>
          <w:rFonts w:hint="eastAsia"/>
        </w:rPr>
        <w:t>　　第一节 已梳无毛山羊绒出口状况分析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已梳无毛山羊绒进口状况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已梳其他山羊绒行业进出口贸易分析</w:t>
      </w:r>
      <w:r>
        <w:rPr>
          <w:rFonts w:hint="eastAsia"/>
        </w:rPr>
        <w:br/>
      </w:r>
      <w:r>
        <w:rPr>
          <w:rFonts w:hint="eastAsia"/>
        </w:rPr>
        <w:t>　　第一节 已梳其他山羊绒出口状况分析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已梳其他山羊绒进口状况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2025年中国羊绒产业运行形态透析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三、鄂尔多斯布局羊绒产业升级</w:t>
      </w:r>
      <w:r>
        <w:rPr>
          <w:rFonts w:hint="eastAsia"/>
        </w:rPr>
        <w:br/>
      </w:r>
      <w:r>
        <w:rPr>
          <w:rFonts w:hint="eastAsia"/>
        </w:rPr>
        <w:t>　　第二节 2025年中国羊绒产区分布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六、山西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八、宁夏</w:t>
      </w:r>
      <w:r>
        <w:rPr>
          <w:rFonts w:hint="eastAsia"/>
        </w:rPr>
        <w:br/>
      </w:r>
      <w:r>
        <w:rPr>
          <w:rFonts w:hint="eastAsia"/>
        </w:rPr>
        <w:t>　　　　九、西藏</w:t>
      </w:r>
      <w:r>
        <w:rPr>
          <w:rFonts w:hint="eastAsia"/>
        </w:rPr>
        <w:br/>
      </w:r>
      <w:r>
        <w:rPr>
          <w:rFonts w:hint="eastAsia"/>
        </w:rPr>
        <w:t>　　　　十、青海</w:t>
      </w:r>
      <w:r>
        <w:rPr>
          <w:rFonts w:hint="eastAsia"/>
        </w:rPr>
        <w:br/>
      </w:r>
      <w:r>
        <w:rPr>
          <w:rFonts w:hint="eastAsia"/>
        </w:rPr>
        <w:t>　　第三节 2025年中国羊绒产业热点问题探讨</w:t>
      </w:r>
      <w:r>
        <w:rPr>
          <w:rFonts w:hint="eastAsia"/>
        </w:rPr>
        <w:br/>
      </w:r>
      <w:r>
        <w:rPr>
          <w:rFonts w:hint="eastAsia"/>
        </w:rPr>
        <w:t>　　　　一、羊绒品质普遍下降</w:t>
      </w:r>
      <w:r>
        <w:rPr>
          <w:rFonts w:hint="eastAsia"/>
        </w:rPr>
        <w:br/>
      </w:r>
      <w:r>
        <w:rPr>
          <w:rFonts w:hint="eastAsia"/>
        </w:rPr>
        <w:t>　　　　二、羊绒行业进入门槛低</w:t>
      </w:r>
      <w:r>
        <w:rPr>
          <w:rFonts w:hint="eastAsia"/>
        </w:rPr>
        <w:br/>
      </w:r>
      <w:r>
        <w:rPr>
          <w:rFonts w:hint="eastAsia"/>
        </w:rPr>
        <w:t>　　　　三、产业结构雷同，产品严重同质化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第四节 2025年中国羊绒产业应对策略分析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2025年中国羊绒市场运行透析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2025年中国羊绒市场现状综述</w:t>
      </w:r>
      <w:r>
        <w:rPr>
          <w:rFonts w:hint="eastAsia"/>
        </w:rPr>
        <w:br/>
      </w:r>
      <w:r>
        <w:rPr>
          <w:rFonts w:hint="eastAsia"/>
        </w:rPr>
        <w:t>　　　　一、中国羊绒产量及占世界羊绒产量的比重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三、羊绒消费量与实际需求量关系分析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第二节 新冠疫情对中国羊绒产业的影响</w:t>
      </w:r>
      <w:r>
        <w:rPr>
          <w:rFonts w:hint="eastAsia"/>
        </w:rPr>
        <w:br/>
      </w:r>
      <w:r>
        <w:rPr>
          <w:rFonts w:hint="eastAsia"/>
        </w:rPr>
        <w:t>　　　　一、中国羊绒产业出现低增长甚至负增长境况</w:t>
      </w:r>
      <w:r>
        <w:rPr>
          <w:rFonts w:hint="eastAsia"/>
        </w:rPr>
        <w:br/>
      </w:r>
      <w:r>
        <w:rPr>
          <w:rFonts w:hint="eastAsia"/>
        </w:rPr>
        <w:t>　　　　二、大多数企业将销售重心由外贸转移到内销。</w:t>
      </w:r>
      <w:r>
        <w:rPr>
          <w:rFonts w:hint="eastAsia"/>
        </w:rPr>
        <w:br/>
      </w:r>
      <w:r>
        <w:rPr>
          <w:rFonts w:hint="eastAsia"/>
        </w:rPr>
        <w:t>　　　　三、羊绒品质下降 走大众化路线</w:t>
      </w:r>
      <w:r>
        <w:rPr>
          <w:rFonts w:hint="eastAsia"/>
        </w:rPr>
        <w:br/>
      </w:r>
      <w:r>
        <w:rPr>
          <w:rFonts w:hint="eastAsia"/>
        </w:rPr>
        <w:t>　　第三节 2025年中国羊绒市场价格分析</w:t>
      </w:r>
      <w:r>
        <w:rPr>
          <w:rFonts w:hint="eastAsia"/>
        </w:rPr>
        <w:br/>
      </w:r>
      <w:r>
        <w:rPr>
          <w:rFonts w:hint="eastAsia"/>
        </w:rPr>
        <w:t>　　　　一、影响中国羊绒市场价格的因素分析</w:t>
      </w:r>
      <w:r>
        <w:rPr>
          <w:rFonts w:hint="eastAsia"/>
        </w:rPr>
        <w:br/>
      </w:r>
      <w:r>
        <w:rPr>
          <w:rFonts w:hint="eastAsia"/>
        </w:rPr>
        <w:t>　　　　二、中国羊绒市场价格走势分析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2025年中国羊绒进出口贸易透析</w:t>
      </w:r>
      <w:r>
        <w:rPr>
          <w:rFonts w:hint="eastAsia"/>
        </w:rPr>
        <w:br/>
      </w:r>
      <w:r>
        <w:rPr>
          <w:rFonts w:hint="eastAsia"/>
        </w:rPr>
        <w:t>　　　　一、中国羊绒及制品出口近10年持续保持两位数增幅</w:t>
      </w:r>
      <w:r>
        <w:rPr>
          <w:rFonts w:hint="eastAsia"/>
        </w:rPr>
        <w:br/>
      </w:r>
      <w:r>
        <w:rPr>
          <w:rFonts w:hint="eastAsia"/>
        </w:rPr>
        <w:t>　　　　二、2025年中国羊绒及制品出口形态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2025年中国羊绒顶尖品牌企业竞争性指标同比分析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内蒙古东达蒙古王集团公司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北京鄂尔多斯科技发展有限公司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灵武市中银绒业有限公司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内蒙古兆旺羊绒制品有限责任公司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维信羊绒股份有限公司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东胜东友羊绒衫有限责任公司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2025年中国山羊、绵羊养殖行业基本情况分析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2025年中国山羊、绵羊养殖行业发展概述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一、中国山羊、绵羊养殖业的规模分析</w:t>
      </w:r>
      <w:r>
        <w:rPr>
          <w:rFonts w:hint="eastAsia"/>
        </w:rPr>
        <w:br/>
      </w:r>
      <w:r>
        <w:rPr>
          <w:rFonts w:hint="eastAsia"/>
        </w:rPr>
        <w:t>　　　　二、中国山羊、绵羊养殖行业发展特点分析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三、山羊、绵羊的饲养管理技术分析</w:t>
      </w:r>
      <w:r>
        <w:rPr>
          <w:rFonts w:hint="eastAsia"/>
        </w:rPr>
        <w:br/>
      </w:r>
      <w:r>
        <w:rPr>
          <w:rFonts w:hint="eastAsia"/>
        </w:rPr>
        <w:t>　　第二节 2025年中国山羊、绵羊养殖行业运行动态分析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一、良种肉用山羊、绵羊养殖技术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二、西藏阿里山羊、绵羊改良促增收</w:t>
      </w:r>
      <w:r>
        <w:rPr>
          <w:rFonts w:hint="eastAsia"/>
        </w:rPr>
        <w:br/>
      </w:r>
      <w:r>
        <w:rPr>
          <w:rFonts w:hint="eastAsia"/>
        </w:rPr>
        <w:t>　　　　三、国家补贴1600万元发展新疆山羊、绵羊良种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羊绒行业市场企业竞争格局分析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羊绒行业企业区域集中度分析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一、羊绒华北区域集中度分析</w:t>
      </w:r>
      <w:r>
        <w:rPr>
          <w:rFonts w:hint="eastAsia"/>
        </w:rPr>
        <w:br/>
      </w:r>
      <w:r>
        <w:rPr>
          <w:rFonts w:hint="eastAsia"/>
        </w:rPr>
        <w:t>　　　　二、羊绒东北区域集中度分析</w:t>
      </w:r>
      <w:r>
        <w:rPr>
          <w:rFonts w:hint="eastAsia"/>
        </w:rPr>
        <w:br/>
      </w:r>
      <w:r>
        <w:rPr>
          <w:rFonts w:hint="eastAsia"/>
        </w:rPr>
        <w:t>　　　　三、羊绒西北区域集中度分析</w:t>
      </w:r>
      <w:r>
        <w:rPr>
          <w:rFonts w:hint="eastAsia"/>
        </w:rPr>
        <w:br/>
      </w:r>
      <w:r>
        <w:rPr>
          <w:rFonts w:hint="eastAsia"/>
        </w:rPr>
        <w:t>　　　　四、羊绒华东区域集中度分析</w:t>
      </w:r>
      <w:r>
        <w:rPr>
          <w:rFonts w:hint="eastAsia"/>
        </w:rPr>
        <w:br/>
      </w:r>
      <w:r>
        <w:rPr>
          <w:rFonts w:hint="eastAsia"/>
        </w:rPr>
        <w:t>　　　　五、羊绒华南区域集中度分析</w:t>
      </w:r>
      <w:r>
        <w:rPr>
          <w:rFonts w:hint="eastAsia"/>
        </w:rPr>
        <w:br/>
      </w:r>
      <w:r>
        <w:rPr>
          <w:rFonts w:hint="eastAsia"/>
        </w:rPr>
        <w:t>　　　　六、羊绒西南区域集中度分析</w:t>
      </w:r>
      <w:r>
        <w:rPr>
          <w:rFonts w:hint="eastAsia"/>
        </w:rPr>
        <w:br/>
      </w:r>
      <w:r>
        <w:rPr>
          <w:rFonts w:hint="eastAsia"/>
        </w:rPr>
        <w:t>　　　　七、羊绒华中区域集中度分析</w:t>
      </w:r>
      <w:r>
        <w:rPr>
          <w:rFonts w:hint="eastAsia"/>
        </w:rPr>
        <w:br/>
      </w:r>
      <w:r>
        <w:rPr>
          <w:rFonts w:hint="eastAsia"/>
        </w:rPr>
        <w:t>　　第二节 羊绒行业企业主要省市集中度分析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一、羊绒A省集中度分析</w:t>
      </w:r>
      <w:r>
        <w:rPr>
          <w:rFonts w:hint="eastAsia"/>
        </w:rPr>
        <w:br/>
      </w:r>
      <w:r>
        <w:rPr>
          <w:rFonts w:hint="eastAsia"/>
        </w:rPr>
        <w:t>　　　　二、羊绒B省集中度分析</w:t>
      </w:r>
      <w:r>
        <w:rPr>
          <w:rFonts w:hint="eastAsia"/>
        </w:rPr>
        <w:br/>
      </w:r>
      <w:r>
        <w:rPr>
          <w:rFonts w:hint="eastAsia"/>
        </w:rPr>
        <w:t>　　　　三、羊绒C省域集中度分析</w:t>
      </w:r>
      <w:r>
        <w:rPr>
          <w:rFonts w:hint="eastAsia"/>
        </w:rPr>
        <w:br/>
      </w:r>
      <w:r>
        <w:rPr>
          <w:rFonts w:hint="eastAsia"/>
        </w:rPr>
        <w:t>　　第三节 羊绒行业企业主要企业集中度分析</w:t>
      </w:r>
      <w:r>
        <w:rPr>
          <w:rFonts w:hint="eastAsia"/>
        </w:rPr>
        <w:br/>
      </w:r>
      <w:r>
        <w:rPr>
          <w:rFonts w:hint="eastAsia"/>
        </w:rPr>
        <w:t>　　　　一、羊绒1企业集中度分析</w:t>
      </w:r>
      <w:r>
        <w:rPr>
          <w:rFonts w:hint="eastAsia"/>
        </w:rPr>
        <w:br/>
      </w:r>
      <w:r>
        <w:rPr>
          <w:rFonts w:hint="eastAsia"/>
        </w:rPr>
        <w:t>　　　　二、羊绒2企业集中度分析</w:t>
      </w:r>
      <w:r>
        <w:rPr>
          <w:rFonts w:hint="eastAsia"/>
        </w:rPr>
        <w:br/>
      </w:r>
      <w:r>
        <w:rPr>
          <w:rFonts w:hint="eastAsia"/>
        </w:rPr>
        <w:t>　　　　三、羊绒3企业域集中度分析</w:t>
      </w:r>
      <w:r>
        <w:rPr>
          <w:rFonts w:hint="eastAsia"/>
        </w:rPr>
        <w:br/>
      </w:r>
      <w:r>
        <w:rPr>
          <w:rFonts w:hint="eastAsia"/>
        </w:rPr>
        <w:t>　　第四节 羊绒行业集中度分析</w:t>
      </w:r>
      <w:r>
        <w:rPr>
          <w:rFonts w:hint="eastAsia"/>
        </w:rPr>
        <w:br/>
      </w:r>
      <w:r>
        <w:rPr>
          <w:rFonts w:hint="eastAsia"/>
        </w:rPr>
        <w:t>　　　　一、羊绒行业主营业务收入排名前三企业集中度分析</w:t>
      </w:r>
      <w:r>
        <w:rPr>
          <w:rFonts w:hint="eastAsia"/>
        </w:rPr>
        <w:br/>
      </w:r>
      <w:r>
        <w:rPr>
          <w:rFonts w:hint="eastAsia"/>
        </w:rPr>
        <w:t>　　　　二、羊绒主营业务收入排名前五企业集中度分析</w:t>
      </w:r>
      <w:r>
        <w:rPr>
          <w:rFonts w:hint="eastAsia"/>
        </w:rPr>
        <w:br/>
      </w:r>
      <w:r>
        <w:rPr>
          <w:rFonts w:hint="eastAsia"/>
        </w:rPr>
        <w:t>　　　　三、羊绒主营业务收入排名前十企业集中度分析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羊绒行业SWOT和市场供需分析</w:t>
      </w:r>
      <w:r>
        <w:rPr>
          <w:rFonts w:hint="eastAsia"/>
        </w:rPr>
        <w:br/>
      </w:r>
      <w:r>
        <w:rPr>
          <w:rFonts w:hint="eastAsia"/>
        </w:rPr>
        <w:t>　　第一节 羊绒行业SWOT分析</w:t>
      </w:r>
      <w:r>
        <w:rPr>
          <w:rFonts w:hint="eastAsia"/>
        </w:rPr>
        <w:br/>
      </w:r>
      <w:r>
        <w:rPr>
          <w:rFonts w:hint="eastAsia"/>
        </w:rPr>
        <w:t>　　　　一、羊绒行业优势分析</w:t>
      </w:r>
      <w:r>
        <w:rPr>
          <w:rFonts w:hint="eastAsia"/>
        </w:rPr>
        <w:br/>
      </w:r>
      <w:r>
        <w:rPr>
          <w:rFonts w:hint="eastAsia"/>
        </w:rPr>
        <w:t>　　　　二、羊绒行业劣势分析</w:t>
      </w:r>
      <w:r>
        <w:rPr>
          <w:rFonts w:hint="eastAsia"/>
        </w:rPr>
        <w:br/>
      </w:r>
      <w:r>
        <w:rPr>
          <w:rFonts w:hint="eastAsia"/>
        </w:rPr>
        <w:t>　　　　三、羊绒行业机会分析</w:t>
      </w:r>
      <w:r>
        <w:rPr>
          <w:rFonts w:hint="eastAsia"/>
        </w:rPr>
        <w:br/>
      </w:r>
      <w:r>
        <w:rPr>
          <w:rFonts w:hint="eastAsia"/>
        </w:rPr>
        <w:t>　　　　四、羊绒行业威胁分析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2025-2031年中国羊绒市场供需状况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一、2025-2031年中国羊绒市场供给预测分析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三、2025-2031年羊绒行业进出口预测分析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2020-2025年羊绒行业影响供给关系因素分析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一、2020-2025年羊绒行业需求变化因素</w:t>
      </w:r>
      <w:r>
        <w:rPr>
          <w:rFonts w:hint="eastAsia"/>
        </w:rPr>
        <w:br/>
      </w:r>
      <w:r>
        <w:rPr>
          <w:rFonts w:hint="eastAsia"/>
        </w:rPr>
        <w:t>　　　　二、2020-2025年羊绒行业厂商产能因素</w:t>
      </w:r>
      <w:r>
        <w:rPr>
          <w:rFonts w:hint="eastAsia"/>
        </w:rPr>
        <w:br/>
      </w:r>
      <w:r>
        <w:rPr>
          <w:rFonts w:hint="eastAsia"/>
        </w:rPr>
        <w:t>　　　　三、2020-2025年羊绒行业原料供给状况</w:t>
      </w:r>
      <w:r>
        <w:rPr>
          <w:rFonts w:hint="eastAsia"/>
        </w:rPr>
        <w:br/>
      </w:r>
      <w:r>
        <w:rPr>
          <w:rFonts w:hint="eastAsia"/>
        </w:rPr>
        <w:t>　　　　四、2020-2025年羊绒行业技术水平提高</w:t>
      </w:r>
      <w:r>
        <w:rPr>
          <w:rFonts w:hint="eastAsia"/>
        </w:rPr>
        <w:br/>
      </w:r>
      <w:r>
        <w:rPr>
          <w:rFonts w:hint="eastAsia"/>
        </w:rPr>
        <w:t>　　　　五、2020-2025年羊绒行业政策变动因素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2025-2031年羊绒行业投资前景和风险预警研究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一、羊绒行业需求增长投资机会分析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二、羊绒行业区域市场投资机会分析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羊绒行业内部风险分析</w:t>
      </w:r>
      <w:r>
        <w:rPr>
          <w:rFonts w:hint="eastAsia"/>
        </w:rPr>
        <w:br/>
      </w:r>
      <w:r>
        <w:rPr>
          <w:rFonts w:hint="eastAsia"/>
        </w:rPr>
        <w:t>　　　　一、羊绒行业市场竞争风险分析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二、羊绒行业技术水平风险分析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三、羊绒行业企业经营风险分析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四、羊绒行业企业出口风险分析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五、羊绒行业自身发展周期风险分析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中智⋅林　羊绒行业外部风险分析</w:t>
      </w:r>
      <w:r>
        <w:rPr>
          <w:rFonts w:hint="eastAsia"/>
        </w:rPr>
        <w:br/>
      </w:r>
      <w:r>
        <w:rPr>
          <w:rFonts w:hint="eastAsia"/>
        </w:rPr>
        <w:t>　　　　一、羊绒行业国际宏观经济环境风险分析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二、羊绒行业国内宏观经济环境风险分析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三、羊绒行业国内外行业政策风险分析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四、羊绒行业替代品行业发展风险分析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2020-2025年粮食产量价格趋势分析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2020-2025年城乡居民储蓄存款余额趋势分析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毛针织品及编织品制造行业竞争企业数量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毛针织品及编织品制造行业工业总产值分析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毛针织品及编织品制造行业资产负债率分析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毛针织品及编织品制造行业净资产周转率分析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毛针织品及编织品制造行业存货周转率分析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毛针织品及编织品制造行业总资产收益率分析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毛针织品及编织品制造行业净利润率分析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毛针织品及编织品制造行业净资产收益率分析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毛针织品及编织品制造行业毛利率分析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毛针织品及编织品制造行业净利润分析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毛针织品及编织品制造行业总资产分析</w:t>
      </w:r>
      <w:r>
        <w:rPr>
          <w:rFonts w:hint="eastAsia"/>
        </w:rPr>
        <w:br/>
      </w:r>
      <w:r>
        <w:rPr>
          <w:rFonts w:hint="eastAsia"/>
        </w:rPr>
        <w:t>　　图表 毛针织品及编织品制造行业净资产分析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2020-2025年未梳喀什米尔山羊绒毛进口金额分析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2020-2025年未梳喀什米尔山羊绒毛进口量分析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2020-2025年未梳喀什米尔山羊绒毛进口价格分析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2020-2025年未梳喀什米尔山羊绒毛出口金额分析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2020-2025年未梳喀什米尔山羊绒毛出口量分析</w:t>
      </w:r>
      <w:r>
        <w:rPr>
          <w:rFonts w:hint="eastAsia"/>
        </w:rPr>
        <w:br/>
      </w:r>
      <w:r>
        <w:rPr>
          <w:rFonts w:hint="eastAsia"/>
        </w:rPr>
        <w:t>　　图表 2020-2025年未梳喀什米尔山羊绒毛出口价格分析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2020-2025年未梳其他山羊绒进口金额分析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2020-2025年未梳其他山羊绒进口量分析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2020-2025年未梳其他山羊绒进口价格分析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2020-2025年未梳其他山羊绒出口金额分析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2020-2025年未梳其他山羊绒出口量分析</w:t>
      </w:r>
      <w:r>
        <w:rPr>
          <w:rFonts w:hint="eastAsia"/>
        </w:rPr>
        <w:br/>
      </w:r>
      <w:r>
        <w:rPr>
          <w:rFonts w:hint="eastAsia"/>
        </w:rPr>
        <w:t>　　图表 2020-2025年未梳其他山羊绒出口价格分析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2020-2025年已梳无毛山羊绒进口金额分析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2020-2025年已梳无毛山羊绒进口量分析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2020-2025年已梳无毛山羊绒进口价格分析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2020-2025年已梳无毛山羊绒出口金额分析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2020-2025年已梳无毛山羊绒出口量分析</w:t>
      </w:r>
      <w:r>
        <w:rPr>
          <w:rFonts w:hint="eastAsia"/>
        </w:rPr>
        <w:br/>
      </w:r>
      <w:r>
        <w:rPr>
          <w:rFonts w:hint="eastAsia"/>
        </w:rPr>
        <w:t>　　图表 2020-2025年已梳无毛山羊绒出口价格分析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2020-2025年已梳其他山羊绒进口金额分析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2020-2025年已梳其他山羊绒进口量分析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2020-2025年已梳其他山羊绒进口价格分析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2020-2025年已梳其他山羊绒出口金额分析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2020-2025年已梳其他山羊绒出口量分析</w:t>
      </w:r>
      <w:r>
        <w:rPr>
          <w:rFonts w:hint="eastAsia"/>
        </w:rPr>
        <w:br/>
      </w:r>
      <w:r>
        <w:rPr>
          <w:rFonts w:hint="eastAsia"/>
        </w:rPr>
        <w:t>　　图表 2020-2025年已梳其他山羊绒出口价格分析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2020-2025年内蒙古鄂尔多斯羊绒制品股份有限公司总资产结构分析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2020-2025年内蒙古鄂尔多斯羊绒制品股份有限公司流动资产结构分析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2020-2025年内蒙古鄂尔多斯羊绒制品股份有限公司负债结构分析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2020-2025年内蒙古鄂尔多斯羊绒制品股份有限公司成本费用结构分析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2020-2025年内蒙古鄂尔多斯羊绒制品股份有限公司收入结构分析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2020-2025年新疆天山毛纺织股份有限公司总资产结构分析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2020-2025年新疆天山毛纺织股份有限公司流动资产结构分析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2020-2025年新疆天山毛纺织股份有限公司负债结构分析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2020-2025年新疆天山毛纺织股份有限公司成本费用结构分析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2020-2025年新疆天山毛纺织股份有限公司收入结构分析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2020-2025年宁夏圣雪绒股份有限公司总资产结构分析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2020-2025年宁夏圣雪绒股份有限公司流动资产结构分析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2020-2025年宁夏圣雪绒股份有限公司负债结构分析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2020-2025年宁夏圣雪绒股份有限公司成本费用结构分析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2020-2025年宁夏圣雪绒股份有限公司收入结构分析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2020-2025年北京雪莲羊绒股份有限公司总资产结构分析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2020-2025年北京雪莲羊绒股份有限公司流动资产结构分析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2020-2025年北京雪莲羊绒股份有限公司负债结构分析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2020-2025年北京雪莲羊绒股份有限公司成本费用结构分析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2020-2025年北京雪莲羊绒股份有限公司收入结构分析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2020-2025年内蒙古鹿王羊绒有限公司总资产结构分析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2020-2025年内蒙古鹿王羊绒有限公司流动资产结构分析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2020-2025年内蒙古鹿王羊绒有限公司负债结构分析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2020-2025年内蒙古鹿王羊绒有限公司成本费用结构分析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2020-2025年内蒙古鹿王羊绒有限公司收入结构分析</w:t>
      </w:r>
      <w:r>
        <w:rPr>
          <w:rFonts w:hint="eastAsia"/>
        </w:rPr>
        <w:br/>
      </w:r>
      <w:r>
        <w:rPr>
          <w:rFonts w:hint="eastAsia"/>
        </w:rPr>
        <w:t>　　图表 2020-2025年湖州珍贝羊绒制品有限公司总资产结构分析</w:t>
      </w:r>
      <w:r>
        <w:rPr>
          <w:rFonts w:hint="eastAsia"/>
        </w:rPr>
        <w:br/>
      </w:r>
      <w:r>
        <w:rPr>
          <w:rFonts w:hint="eastAsia"/>
        </w:rPr>
        <w:t>　　图表 2020-2025年湖州珍贝羊绒制品有限公司流动资产结构分析</w:t>
      </w:r>
      <w:r>
        <w:rPr>
          <w:rFonts w:hint="eastAsia"/>
        </w:rPr>
        <w:br/>
      </w:r>
      <w:r>
        <w:rPr>
          <w:rFonts w:hint="eastAsia"/>
        </w:rPr>
        <w:t>　　图表 2020-2025年湖州珍贝羊绒制品有限公司负债结构分析</w:t>
      </w:r>
      <w:r>
        <w:rPr>
          <w:rFonts w:hint="eastAsia"/>
        </w:rPr>
        <w:br/>
      </w:r>
      <w:r>
        <w:rPr>
          <w:rFonts w:hint="eastAsia"/>
        </w:rPr>
        <w:t>　　图表 2020-2025年湖州珍贝羊绒制品有限公司成本费用结构分析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2020-2025年湖州珍贝羊绒制品有限公司收入结构分析</w:t>
      </w:r>
      <w:r>
        <w:rPr>
          <w:rFonts w:hint="eastAsia"/>
        </w:rPr>
        <w:br/>
      </w:r>
      <w:r>
        <w:rPr>
          <w:rFonts w:hint="eastAsia"/>
        </w:rPr>
        <w:t>　　图表 羊绒规模以上企业华北地区集中度分析样本表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羊绒规模以上企业华北地区主营业务收入集中度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羊绒规模以上企业华北地区资产集中度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羊绒规模以上企业东北地区集中度分析样本表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羊绒规模以上企业东北地区主营业务收入集中度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羊绒规模以上企业东北地区资产集中度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羊绒规模以上企业华东地区集中度分析样本表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羊绒规模以上企业华东地区主营业务收入集中度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羊绒规模以上企业华东地区资产集中度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羊绒规模以上企业华南地区集中度分析样本表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羊绒规模以上企业华南地区主营业务收入集中度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羊绒规模以上企业华南地区资产集中度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羊绒规模以上企业西南地区集中度分析样本表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羊绒规模以上企业西南地区主营业务收入集中度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羊绒规模以上企业西南地区资产集中度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羊绒规模以上企业华中地区集中度分析样本表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羊绒规模以上企业华中地区主营业务收入集中度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羊绒规模以上企业华中地区资产集中度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羊绒规模以上企业浙江省集中度分析样本表</w:t>
      </w:r>
      <w:r>
        <w:rPr>
          <w:rFonts w:hint="eastAsia"/>
        </w:rPr>
        <w:br/>
      </w:r>
      <w:r>
        <w:rPr>
          <w:rFonts w:hint="eastAsia"/>
        </w:rPr>
        <w:t>　　图表 羊绒规模以上企业浙江省主营业务收入集中度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羊绒规模以上企业浙江省资产集中度</w:t>
      </w:r>
      <w:r>
        <w:rPr>
          <w:rFonts w:hint="eastAsia"/>
        </w:rPr>
        <w:br/>
      </w:r>
      <w:r>
        <w:rPr>
          <w:rFonts w:hint="eastAsia"/>
        </w:rPr>
        <w:t>　　图表 羊绒规模以上企业江苏省集中度分析样本</w:t>
      </w:r>
      <w:r>
        <w:rPr>
          <w:rFonts w:hint="eastAsia"/>
        </w:rPr>
        <w:br/>
      </w:r>
      <w:r>
        <w:rPr>
          <w:rFonts w:hint="eastAsia"/>
        </w:rPr>
        <w:t>　　图表 羊绒规模以上企业江苏省主营业务收入集中度</w:t>
      </w:r>
      <w:r>
        <w:rPr>
          <w:rFonts w:hint="eastAsia"/>
        </w:rPr>
        <w:br/>
      </w:r>
      <w:r>
        <w:rPr>
          <w:rFonts w:hint="eastAsia"/>
        </w:rPr>
        <w:t>　　图表 羊绒规模以上企业江苏省资产集中度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8a3e6e954cad" w:history="1">
        <w:r>
          <w:rPr>
            <w:rStyle w:val="Hyperlink"/>
          </w:rPr>
          <w:t>2025年中国羊绒市场现状调查与未来发展趋势报告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8a3e6e954cad" w:history="1">
        <w:r>
          <w:rPr>
            <w:rStyle w:val="Hyperlink"/>
          </w:rPr>
          <w:t>https://www.20087.com/M_FangZhiFuZhuang/70/YangRongDeXianZhuangHeFaZhanQuShi.html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a4d79c274123" w:history="1">
      <w:r>
        <w:rPr>
          <w:rStyle w:val="Hyperlink"/>
        </w:rPr>
        <w:t>2025年中国羊绒市场现状调查与未来发展趋势报告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0/YangRongDeXianZhuangHeFaZhanQuShi.html" TargetMode="External" Id="R11728a3e6e9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0/YangRongDeXianZhuangHeFaZhanQuShi.html" TargetMode="External" Id="Rf86fa4d79c2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2025-01-30T06:42:00Z</dcterms:created>
  <dcterms:modified xsi:type="dcterms:W3CDTF">2025-01-30T07:42:00Z</dcterms:modified>
  <dc:subject>2025年中国羊绒市场现状调查与未来发展趋势报告</dc:subject>
  <dc:title>2025年中国羊绒市场现状调查与未来发展趋势报告</dc:title>
  <cp:keywords>2025年中国羊绒市场现状调查与未来发展趋势报告</cp:keywords>
  <dc:description>2025年中国羊绒市场现状调查与未来发展趋势报告</dc:description>
</cp:coreProperties>
</file>