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b30d72e94d32" w:history="1">
              <w:r>
                <w:rPr>
                  <w:rStyle w:val="Hyperlink"/>
                </w:rPr>
                <w:t>2026-2032年中国芭蕉纤维行业市场分析与前景趋势报告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b30d72e94d32" w:history="1">
              <w:r>
                <w:rPr>
                  <w:rStyle w:val="Hyperlink"/>
                </w:rPr>
                <w:t>2026-2032年中国芭蕉纤维行业市场分析与前景趋势报告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7b30d72e94d32" w:history="1">
                <w:r>
                  <w:rPr>
                    <w:rStyle w:val="Hyperlink"/>
                  </w:rPr>
                  <w:t>https://www.20087.com/0/07/BaJiaoXianWeiShiChangQianJing.html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芭蕉纤维是从芭蕉茎秆中提取的天然植物纤维，具有可降解、低密度与良好吸湿性，传统用于绳索、粗布，近年探索于复合材料增强、包装纸及纺织领域。当前提取工艺以机械刮取结合生物脱胶为主，强调纤维长度保留与杂质去除；部分企业开发混纺纱线用于家居服或手工艺品。然而，纤维强度低于亚麻或黄麻，限制工程应用；规模化种植与采收体系缺失，原料供应不稳定；脱胶废水若未处理易造成有机污染，环保合规成本高。</w:t>
      </w:r>
      <w:r>
        <w:rPr>
          <w:rFonts w:hint="eastAsia"/>
        </w:rPr>
        <w:br/>
      </w:r>
      <w:r>
        <w:rPr>
          <w:rFonts w:hint="eastAsia"/>
        </w:rPr>
        <w:t>　　未来，芭蕉纤维将向高值化利用、生态农业耦合与功能改性升级。酶法绿色脱胶替代化学碱煮，降低COD排放；等离子体或硅烷处理提升与聚合物基体界面结合力。在产业模式上，芭蕉种植与水果生产协同，茎秆作为副产物高值利用；纤维-淀粉复合膜替代一次性塑料。此外，碳足迹认证强化其相较合成纤维的环境优势。长远看，芭蕉纤维将从边缘天然纤维升级为支撑乡村经济、生物基材料与循环经济的特色非木纤维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b30d72e94d32" w:history="1">
        <w:r>
          <w:rPr>
            <w:rStyle w:val="Hyperlink"/>
          </w:rPr>
          <w:t>2026-2032年中国芭蕉纤维行业市场分析与前景趋势报告</w:t>
        </w:r>
      </w:hyperlink>
      <w:r>
        <w:rPr>
          <w:rFonts w:hint="eastAsia"/>
        </w:rPr>
        <w:t>》基于国家统计局、相关行业协会等详实数据，系统分析芭蕉纤维行业市场规模、供需动态及价格走势，梳理产业链结构和芭蕉纤维细分领域现状。报告客观评估芭蕉纤维行业竞争格局与重点企业市场表现，结合芭蕉纤维技术发展水平与创新方向，预测芭蕉纤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芭蕉纤维行业概述</w:t>
      </w:r>
      <w:r>
        <w:rPr>
          <w:rFonts w:hint="eastAsia"/>
        </w:rPr>
        <w:br/>
      </w:r>
      <w:r>
        <w:rPr>
          <w:rFonts w:hint="eastAsia"/>
        </w:rPr>
        <w:t>　　第一节 芭蕉纤维定义与分类</w:t>
      </w:r>
      <w:r>
        <w:rPr>
          <w:rFonts w:hint="eastAsia"/>
        </w:rPr>
        <w:br/>
      </w:r>
      <w:r>
        <w:rPr>
          <w:rFonts w:hint="eastAsia"/>
        </w:rPr>
        <w:t>　　第二节 芭蕉纤维应用领域</w:t>
      </w:r>
      <w:r>
        <w:rPr>
          <w:rFonts w:hint="eastAsia"/>
        </w:rPr>
        <w:br/>
      </w:r>
      <w:r>
        <w:rPr>
          <w:rFonts w:hint="eastAsia"/>
        </w:rPr>
        <w:t>　　第三节 芭蕉纤维行业经济指标分析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芭蕉纤维产业链及经营模式分析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三、芭蕉纤维销售模式及销售渠道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全球芭蕉纤维市场发展综述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2020-2025年全球芭蕉纤维市场规模与趋势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主要国家与地区芭蕉纤维市场分析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2026-2032年全球芭蕉纤维行业发展趋势与前景预测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中国芭蕉纤维行业市场分析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2025-2026年芭蕉纤维产能与投资动态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一、国内芭蕉纤维产能及利用情况</w:t>
      </w:r>
      <w:r>
        <w:rPr>
          <w:rFonts w:hint="eastAsia"/>
        </w:rPr>
        <w:br/>
      </w:r>
      <w:r>
        <w:rPr>
          <w:rFonts w:hint="eastAsia"/>
        </w:rPr>
        <w:t>　　　　二、芭蕉纤维产能扩张与投资动态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2026-2032年芭蕉纤维行业产量统计与趋势预测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一、2020-2025年芭蕉纤维行业产量数据统计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1、2020-2025年芭蕉纤维产量及增长趋势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2、2020-2025年芭蕉纤维细分产品产量及份额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二、影响芭蕉纤维产量的关键因素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三、2026-2032年芭蕉纤维产量预测</w:t>
      </w:r>
      <w:r>
        <w:rPr>
          <w:rFonts w:hint="eastAsia"/>
        </w:rPr>
        <w:br/>
      </w:r>
      <w:r>
        <w:rPr>
          <w:rFonts w:hint="eastAsia"/>
        </w:rPr>
        <w:t>　　第三节 2026-2032年芭蕉纤维市场需求与销售分析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一、2025-2026年芭蕉纤维行业需求现状</w:t>
      </w:r>
      <w:r>
        <w:rPr>
          <w:rFonts w:hint="eastAsia"/>
        </w:rPr>
        <w:br/>
      </w:r>
      <w:r>
        <w:rPr>
          <w:rFonts w:hint="eastAsia"/>
        </w:rPr>
        <w:t>　　　　二、芭蕉纤维客户群体与需求特点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三、2020-2025年芭蕉纤维行业销售规模分析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四、2026-2032年芭蕉纤维市场增长潜力与规模预测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中国芭蕉纤维细分市场与下游应用领域分析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芭蕉纤维细分市场分析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一、2025-2026年芭蕉纤维主要细分产品市场现状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芭蕉纤维下游应用与客户群体分析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一、2025-2026年芭蕉纤维各应用领域市场现状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2025-2026年芭蕉纤维行业技术发展现状及趋势分析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芭蕉纤维行业技术发展现状分析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国内外芭蕉纤维行业技术差异与原因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芭蕉纤维行业技术发展方向、趋势预测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提升芭蕉纤维行业技术能力策略建议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芭蕉纤维价格机制与竞争策略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一、2020-2025年芭蕉纤维市场价格走势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芭蕉纤维定价策略与方法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2026-2032年芭蕉纤维价格竞争态势与趋势预测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中国芭蕉纤维行业重点区域市场研究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2025-2026年重点区域芭蕉纤维市场发展概况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三、2026-2032年芭蕉纤维行业发展潜力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三、2026-2032年芭蕉纤维行业发展潜力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三、2026-2032年芭蕉纤维行业发展潜力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三、2026-2032年芭蕉纤维行业发展潜力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三、2026-2032年芭蕉纤维行业发展潜力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2020-2025年中国芭蕉纤维行业进出口情况分析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芭蕉纤维行业进口情况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一、2020-2025年芭蕉纤维进口规模及增长情况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二、芭蕉纤维主要进口来源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芭蕉纤维行业出口情况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一、2020-2025年芭蕉纤维出口规模及增长情况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二、芭蕉纤维主要出口目的地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2020-2025年中国芭蕉纤维行业总体发展与财务状况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2020-2025年中国芭蕉纤维行业规模情况</w:t>
      </w:r>
      <w:r>
        <w:rPr>
          <w:rFonts w:hint="eastAsia"/>
        </w:rPr>
        <w:br/>
      </w:r>
      <w:r>
        <w:rPr>
          <w:rFonts w:hint="eastAsia"/>
        </w:rPr>
        <w:t>　　　　一、芭蕉纤维行业企业数量规模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二、芭蕉纤维行业从业人员规模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三、芭蕉纤维行业市场敏感性分析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2020-2025年中国芭蕉纤维行业财务能力分析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一、芭蕉纤维行业盈利能力</w:t>
      </w:r>
      <w:r>
        <w:rPr>
          <w:rFonts w:hint="eastAsia"/>
        </w:rPr>
        <w:br/>
      </w:r>
      <w:r>
        <w:rPr>
          <w:rFonts w:hint="eastAsia"/>
        </w:rPr>
        <w:t>　　　　二、芭蕉纤维行业偿债能力</w:t>
      </w:r>
      <w:r>
        <w:rPr>
          <w:rFonts w:hint="eastAsia"/>
        </w:rPr>
        <w:br/>
      </w:r>
      <w:r>
        <w:rPr>
          <w:rFonts w:hint="eastAsia"/>
        </w:rPr>
        <w:t>　　　　三、芭蕉纤维行业营运能力</w:t>
      </w:r>
      <w:r>
        <w:rPr>
          <w:rFonts w:hint="eastAsia"/>
        </w:rPr>
        <w:br/>
      </w:r>
      <w:r>
        <w:rPr>
          <w:rFonts w:hint="eastAsia"/>
        </w:rPr>
        <w:t>　　　　四、芭蕉纤维行业发展能力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芭蕉纤维行业重点企业调研分析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二、企业芭蕉纤维业务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二、企业芭蕉纤维业务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二、企业芭蕉纤维业务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二、企业芭蕉纤维业务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二、企业芭蕉纤维业务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二、企业芭蕉纤维业务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中国芭蕉纤维行业竞争格局分析</w:t>
      </w:r>
      <w:r>
        <w:rPr>
          <w:rFonts w:hint="eastAsia"/>
        </w:rPr>
        <w:br/>
      </w:r>
      <w:r>
        <w:rPr>
          <w:rFonts w:hint="eastAsia"/>
        </w:rPr>
        <w:t>　　第一节 芭蕉纤维行业竞争格局总览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2025-2026年芭蕉纤维行业竞争力分析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2020-2025年芭蕉纤维行业企业并购活动分析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2025-2026年芭蕉纤维行业会展与招投标活动分析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一、芭蕉纤维行业会展活动及其市场影响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2026年中国芭蕉纤维企业发展企业发展策略与建议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芭蕉纤维销售模式与渠道策略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芭蕉纤维品牌与市场推广策略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芭蕉纤维研发投入与技术创新能力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芭蕉纤维合作联盟与资源整合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中国芭蕉纤维行业风险与对策</w:t>
      </w:r>
      <w:r>
        <w:rPr>
          <w:rFonts w:hint="eastAsia"/>
        </w:rPr>
        <w:br/>
      </w:r>
      <w:r>
        <w:rPr>
          <w:rFonts w:hint="eastAsia"/>
        </w:rPr>
        <w:t>　　第一节 芭蕉纤维行业SWOT分析</w:t>
      </w:r>
      <w:r>
        <w:rPr>
          <w:rFonts w:hint="eastAsia"/>
        </w:rPr>
        <w:br/>
      </w:r>
      <w:r>
        <w:rPr>
          <w:rFonts w:hint="eastAsia"/>
        </w:rPr>
        <w:t>　　　　一、芭蕉纤维行业优势</w:t>
      </w:r>
      <w:r>
        <w:rPr>
          <w:rFonts w:hint="eastAsia"/>
        </w:rPr>
        <w:br/>
      </w:r>
      <w:r>
        <w:rPr>
          <w:rFonts w:hint="eastAsia"/>
        </w:rPr>
        <w:t>　　　　二、芭蕉纤维行业劣势</w:t>
      </w:r>
      <w:r>
        <w:rPr>
          <w:rFonts w:hint="eastAsia"/>
        </w:rPr>
        <w:br/>
      </w:r>
      <w:r>
        <w:rPr>
          <w:rFonts w:hint="eastAsia"/>
        </w:rPr>
        <w:t>　　　　三、芭蕉纤维市场机会</w:t>
      </w:r>
      <w:r>
        <w:rPr>
          <w:rFonts w:hint="eastAsia"/>
        </w:rPr>
        <w:br/>
      </w:r>
      <w:r>
        <w:rPr>
          <w:rFonts w:hint="eastAsia"/>
        </w:rPr>
        <w:t>　　　　四、芭蕉纤维市场威胁</w:t>
      </w:r>
      <w:r>
        <w:rPr>
          <w:rFonts w:hint="eastAsia"/>
        </w:rPr>
        <w:br/>
      </w:r>
      <w:r>
        <w:rPr>
          <w:rFonts w:hint="eastAsia"/>
        </w:rPr>
        <w:t>　　第二节 芭蕉纤维行业风险及对策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2026-2032年中国芭蕉纤维行业前景与发展趋势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2025-2026年芭蕉纤维行业发展环境分析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一、芭蕉纤维行业主管部门与监管体制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二、芭蕉纤维行业主要法律法规及政策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三、芭蕉纤维行业标准与质量监管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2026-2032年芭蕉纤维行业发展趋势与方向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2026-2032年芭蕉纤维行业发展潜力与机遇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芭蕉纤维行业研究结论与建议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中-智-林：芭蕉纤维行业发展建议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2020-2025年中国芭蕉纤维市场规模及增长情况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2020-2025年中国芭蕉纤维行业产能及增长趋势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2026-2032年中国芭蕉纤维行业产能预测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2020-2025年中国芭蕉纤维行业产量及增长趋势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2026-2032年中国芭蕉纤维行业产量预测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2020-2025年中国芭蕉纤维行业市场需求及增长情况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2026-2032年中国芭蕉纤维行业市场需求预测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2020-2025年中国芭蕉纤维行业利润及增长情况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**地区芭蕉纤维市场规模及增长情况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**地区芭蕉纤维行业市场需求情况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**地区芭蕉纤维市场规模及增长情况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**地区芭蕉纤维行业市场需求情况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2020-2025年中国芭蕉纤维行业进口量及增速统计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2020-2025年中国芭蕉纤维行业出口量及增速统计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芭蕉纤维重点企业经营情况分析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2026年芭蕉纤维行业壁垒</w:t>
      </w:r>
      <w:r>
        <w:rPr>
          <w:rFonts w:hint="eastAsia"/>
        </w:rPr>
        <w:br/>
      </w:r>
      <w:r>
        <w:rPr>
          <w:rFonts w:hint="eastAsia"/>
        </w:rPr>
        <w:t>　　图表 2026年芭蕉纤维市场前景分析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2026-2032年中国芭蕉纤维市场需求预测</w:t>
      </w:r>
      <w:r>
        <w:rPr>
          <w:rFonts w:hint="eastAsia"/>
        </w:rPr>
        <w:br/>
      </w:r>
      <w:r>
        <w:rPr>
          <w:rFonts w:hint="eastAsia"/>
        </w:rPr>
        <w:t>　　图表 2026年芭蕉纤维发展趋势预测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b30d72e94d32" w:history="1">
        <w:r>
          <w:rPr>
            <w:rStyle w:val="Hyperlink"/>
          </w:rPr>
          <w:t>2026-2032年中国芭蕉纤维行业市场分析与前景趋势报告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7b30d72e94d32" w:history="1">
        <w:r>
          <w:rPr>
            <w:rStyle w:val="Hyperlink"/>
          </w:rPr>
          <w:t>https://www.20087.com/0/07/BaJiaoXianWeiShiChangQianJing.html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fa0be83f8417e" w:history="1">
      <w:r>
        <w:rPr>
          <w:rStyle w:val="Hyperlink"/>
        </w:rPr>
        <w:t>2026-2032年中国芭蕉纤维行业市场分析与前景趋势报告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aJiaoXianWeiShiChangQianJing.html" TargetMode="External" Id="R7517b30d72e9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aJiaoXianWeiShiChangQianJing.html" TargetMode="External" Id="R137fa0be83f8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2025-12-06T23:26:31Z</dcterms:created>
  <dcterms:modified xsi:type="dcterms:W3CDTF">2025-12-07T00:26:31Z</dcterms:modified>
  <dc:subject>2026-2032年中国芭蕉纤维行业市场分析与前景趋势报告</dc:subject>
  <dc:title>2026-2032年中国芭蕉纤维行业市场分析与前景趋势报告</dc:title>
  <cp:keywords>2026-2032年中国芭蕉纤维行业市场分析与前景趋势报告</cp:keywords>
  <dc:description>2026-2032年中国芭蕉纤维行业市场分析与前景趋势报告</dc:description>
</cp:coreProperties>
</file>