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ebfd028274430" w:history="1">
              <w:r>
                <w:rPr>
                  <w:rStyle w:val="Hyperlink"/>
                </w:rPr>
                <w:t>2026-2032年全球与中国专业运动袜行业研究分析及发展前景报告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ebfd028274430" w:history="1">
              <w:r>
                <w:rPr>
                  <w:rStyle w:val="Hyperlink"/>
                </w:rPr>
                <w:t>2026-2032年全球与中国专业运动袜行业研究分析及发展前景报告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ebfd028274430" w:history="1">
                <w:r>
                  <w:rPr>
                    <w:rStyle w:val="Hyperlink"/>
                  </w:rPr>
                  <w:t>https://www.20087.com/1/87/ZhuanYeYunDongWaShiChangQianJingFenXi.html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运动袜当前已超越基础吸汗功能，发展为针对跑步、篮球、登山等专项运动设计的高性能装备。产品普遍采用分区编织技术，在脚趾、足弓、脚跟等关键部位集成不同密度与弹性的纱线，实现精准包裹、防滑固定与冲击缓冲。主流材料包括Coolmax、美利奴羊毛、尼龙及弹性纤维混纺，强调透气、速干、抗菌及抗起球性能。压缩袜进一步引入梯度压力设计，促进下肢血液循环，缓解运动后疲劳。品牌常与职业运动员合作验证功效，但消费者对“压缩等级”“支撑强度”等参数理解不足，易导致选购错配。</w:t>
      </w:r>
      <w:r>
        <w:rPr>
          <w:rFonts w:hint="eastAsia"/>
        </w:rPr>
        <w:br/>
      </w:r>
      <w:r>
        <w:rPr>
          <w:rFonts w:hint="eastAsia"/>
        </w:rPr>
        <w:t>　　未来，专业运动袜将向生物力学适配、智能反馈与循环经济模式深化。市场调研网指出，3D足型扫描驱动的定制化编织可实现毫米级贴合；而导电纱线集成可监测步态对称性或肌肉激活状态。材料方面，海藻基纤维、菌丝体皮革拼接及可生物降解弹性体将降低环境足迹。在康复领域，智能袜或用于术后淋巴水肿管理或糖尿病足风险预警。长远看，该品类将从辅助装备升级为运动表现与健康监测的隐形终端，支撑精准运动医学落地大众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0ebfd028274430" w:history="1">
        <w:r>
          <w:rPr>
            <w:rStyle w:val="Hyperlink"/>
          </w:rPr>
          <w:t>2026-2032年全球与中国专业运动袜行业研究分析及发展前景报告</w:t>
        </w:r>
      </w:hyperlink>
      <w:r>
        <w:rPr>
          <w:rFonts w:hint="eastAsia"/>
        </w:rPr>
        <w:t>》，2025年专业运动袜行业市场规模达 亿元，预计2032年市场规模将达 亿元，期间年均复合增长率（CAGR）达 %。报告系统分析了专业运动袜行业的市场规模、供需动态及竞争格局，重点评估了主要专业运动袜企业的经营表现，并对专业运动袜行业未来发展趋势进行了科学预测。报告结合专业运动袜技术现状与SWOT分析，揭示了市场机遇与潜在风险。市场调研网发布的《</w:t>
      </w:r>
      <w:hyperlink r:id="R570ebfd028274430" w:history="1">
        <w:r>
          <w:rPr>
            <w:rStyle w:val="Hyperlink"/>
          </w:rPr>
          <w:t>2026-2032年全球与中国专业运动袜行业研究分析及发展前景报告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按产品类型细分，全球专业运动袜市场规模2021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跑步袜</w:t>
      </w:r>
      <w:r>
        <w:rPr>
          <w:rFonts w:hint="eastAsia"/>
        </w:rPr>
        <w:br/>
      </w:r>
      <w:r>
        <w:rPr>
          <w:rFonts w:hint="eastAsia"/>
        </w:rPr>
        <w:t>　　　　1.3.3 球类袜</w:t>
      </w:r>
      <w:r>
        <w:rPr>
          <w:rFonts w:hint="eastAsia"/>
        </w:rPr>
        <w:br/>
      </w:r>
      <w:r>
        <w:rPr>
          <w:rFonts w:hint="eastAsia"/>
        </w:rPr>
        <w:t>　　　　1.3.4 瑜伽袜</w:t>
      </w:r>
      <w:r>
        <w:rPr>
          <w:rFonts w:hint="eastAsia"/>
        </w:rPr>
        <w:br/>
      </w:r>
      <w:r>
        <w:rPr>
          <w:rFonts w:hint="eastAsia"/>
        </w:rPr>
        <w:t>　　　　1.3.5 滑雪袜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按应用细分，全球专业运动袜市场规模2021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专业运动袜行业发展总体概况</w:t>
      </w:r>
      <w:r>
        <w:rPr>
          <w:rFonts w:hint="eastAsia"/>
        </w:rPr>
        <w:br/>
      </w:r>
      <w:r>
        <w:rPr>
          <w:rFonts w:hint="eastAsia"/>
        </w:rPr>
        <w:t>　　　　1.5.2 专业运动袜行业发展主要特点</w:t>
      </w:r>
      <w:r>
        <w:rPr>
          <w:rFonts w:hint="eastAsia"/>
        </w:rPr>
        <w:br/>
      </w:r>
      <w:r>
        <w:rPr>
          <w:rFonts w:hint="eastAsia"/>
        </w:rPr>
        <w:t>　　　　1.5.3 专业运动袜行业发展影响因素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专业运动袜有利因素</w:t>
      </w:r>
      <w:r>
        <w:rPr>
          <w:rFonts w:hint="eastAsia"/>
        </w:rPr>
        <w:br/>
      </w:r>
      <w:r>
        <w:rPr>
          <w:rFonts w:hint="eastAsia"/>
        </w:rPr>
        <w:t>　　　　1.5.3 .2 专业运动袜不利因素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全球市场，近三年专业运动袜主要企业占有率及排名（按销量）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专业运动袜主要企业在国际市场占有率（按销量，2023-2026）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2025年专业运动袜主要企业在国际市场排名（按销量）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全球市场主要企业专业运动袜销量（2023-2026）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全球市场，近三年专业运动袜主要企业占有率及排名（按收入）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专业运动袜主要企业在国际市场占有率（按收入，2023-2026）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2025年专业运动袜主要企业在国际市场排名（按收入）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全球市场主要企业专业运动袜销售收入（2023-2026）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全球市场主要企业专业运动袜销售价格（2023-2026）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中国市场，近三年专业运动袜主要企业占有率及排名（按销量）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专业运动袜主要企业在中国市场占有率（按销量，2023-2026）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2025年专业运动袜主要企业在中国市场排名（按销量）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中国市场主要企业专业运动袜销量（2023-2026）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中国市场，近三年专业运动袜主要企业占有率及排名（按收入）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专业运动袜主要企业在中国市场占有率（按收入，2023-2026）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2025年专业运动袜主要企业在中国市场排名（按收入）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中国市场主要企业专业运动袜销售收入（2023-2026）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全球主要厂商专业运动袜总部及产地分布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全球主要厂商成立时间及专业运动袜商业化日期</w:t>
      </w:r>
      <w:r>
        <w:rPr>
          <w:rFonts w:hint="eastAsia"/>
        </w:rPr>
        <w:br/>
      </w:r>
      <w:r>
        <w:rPr>
          <w:rFonts w:hint="eastAsia"/>
        </w:rPr>
        <w:t>　　2.8 全球主要厂商专业运动袜产品类型及应用</w:t>
      </w:r>
      <w:r>
        <w:rPr>
          <w:rFonts w:hint="eastAsia"/>
        </w:rPr>
        <w:br/>
      </w:r>
      <w:r>
        <w:rPr>
          <w:rFonts w:hint="eastAsia"/>
        </w:rPr>
        <w:t>　　2.9 专业运动袜行业集中度、竞争程度分析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专业运动袜行业集中度分析：2025年全球Top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全球专业运动袜第一梯队、第二梯队和第三梯队生产商（品牌）及市场份额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全球专业运动袜总体规模分析</w:t>
      </w:r>
      <w:r>
        <w:rPr>
          <w:rFonts w:hint="eastAsia"/>
        </w:rPr>
        <w:br/>
      </w:r>
      <w:r>
        <w:rPr>
          <w:rFonts w:hint="eastAsia"/>
        </w:rPr>
        <w:t>　　3.1 全球专业运动袜供需现状及预测（2021-2032）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全球专业运动袜产能、产量、产能利用率及发展趋势（2021-2032）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全球专业运动袜产量、需求量及发展趋势（2021-2032）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全球主要地区专业运动袜产量及发展趋势（2021-2032）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全球主要地区专业运动袜产量（2021-2026）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全球主要地区专业运动袜产量（2027-2032）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全球主要地区专业运动袜产量市场份额（2021-2032）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中国专业运动袜供需现状及预测（2021-2032）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中国专业运动袜产能、产量、产能利用率及发展趋势（2021-2032）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中国专业运动袜产量、市场需求量及发展趋势（2021-2032）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中国市场专业运动袜进出口（2021-2032）</w:t>
      </w:r>
      <w:r>
        <w:rPr>
          <w:rFonts w:hint="eastAsia"/>
        </w:rPr>
        <w:br/>
      </w:r>
      <w:r>
        <w:rPr>
          <w:rFonts w:hint="eastAsia"/>
        </w:rPr>
        <w:t>　　3.4 全球专业运动袜销量及销售额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全球市场专业运动袜销售额（2021-2032）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全球市场专业运动袜销量（2021-2032）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全球市场专业运动袜价格趋势（2021-2032）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全球专业运动袜主要地区分析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全球主要地区专业运动袜市场规模分析：2021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全球主要地区专业运动袜销售收入及市场份额（2021-2026）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全球主要地区专业运动袜销售收入预测（2027-2032）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全球主要地区专业运动袜销量分析：2021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全球主要地区专业运动袜销量及市场份额（2021-2026）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全球主要地区专业运动袜销量及市场份额预测（2027-2032）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中东市场专业运动袜销量、收入及增长率（2021-2032）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专业运动袜销量、收入、价格及毛利率（2021-2026）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不同产品类型专业运动袜分析</w:t>
      </w:r>
      <w:r>
        <w:rPr>
          <w:rFonts w:hint="eastAsia"/>
        </w:rPr>
        <w:br/>
      </w:r>
      <w:r>
        <w:rPr>
          <w:rFonts w:hint="eastAsia"/>
        </w:rPr>
        <w:t>　　6.1 全球不同产品类型专业运动袜销量（2021-2032）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全球不同产品类型专业运动袜销量预测（2027-2032）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全球不同产品类型专业运动袜收入（2021-2032）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全球不同产品类型专业运动袜收入预测（2027-2032）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全球不同产品类型专业运动袜价格走势（2021-2032）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中国不同产品类型专业运动袜销量（2021-2032）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中国不同产品类型专业运动袜销量及市场份额（2021-2026）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中国不同产品类型专业运动袜销量预测（2027-2032）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中国不同产品类型专业运动袜收入（2021-2032）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中国不同产品类型专业运动袜收入及市场份额（2021-2026）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中国不同产品类型专业运动袜收入预测（2027-2032）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不同应用专业运动袜分析</w:t>
      </w:r>
      <w:r>
        <w:rPr>
          <w:rFonts w:hint="eastAsia"/>
        </w:rPr>
        <w:br/>
      </w:r>
      <w:r>
        <w:rPr>
          <w:rFonts w:hint="eastAsia"/>
        </w:rPr>
        <w:t>　　7.1 全球不同应用专业运动袜销量（2021-2032）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全球不同应用专业运动袜销量及市场份额（2021-2026）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全球不同应用专业运动袜销量预测（2027-2032）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全球不同应用专业运动袜收入（2021-2032）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全球不同应用专业运动袜收入及市场份额（2021-2026）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全球不同应用专业运动袜收入预测（2027-2032）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全球不同应用专业运动袜价格走势（2021-2032）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中国不同应用专业运动袜销量（2021-2032）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中国不同应用专业运动袜销量及市场份额（2021-2026）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中国不同应用专业运动袜销量预测（2027-2032）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中国不同应用专业运动袜收入（2021-2032）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中国不同应用专业运动袜收入及市场份额（2021-2026）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中国不同应用专业运动袜收入预测（2027-2032）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专业运动袜行业发展趋势</w:t>
      </w:r>
      <w:r>
        <w:rPr>
          <w:rFonts w:hint="eastAsia"/>
        </w:rPr>
        <w:br/>
      </w:r>
      <w:r>
        <w:rPr>
          <w:rFonts w:hint="eastAsia"/>
        </w:rPr>
        <w:t>　　8.2 专业运动袜行业主要驱动因素</w:t>
      </w:r>
      <w:r>
        <w:rPr>
          <w:rFonts w:hint="eastAsia"/>
        </w:rPr>
        <w:br/>
      </w:r>
      <w:r>
        <w:rPr>
          <w:rFonts w:hint="eastAsia"/>
        </w:rPr>
        <w:t>　　8.3 专业运动袜中国企业SWOT分析</w:t>
      </w:r>
      <w:r>
        <w:rPr>
          <w:rFonts w:hint="eastAsia"/>
        </w:rPr>
        <w:br/>
      </w:r>
      <w:r>
        <w:rPr>
          <w:rFonts w:hint="eastAsia"/>
        </w:rPr>
        <w:t>　　8.4 中国专业运动袜行业政策环境分析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专业运动袜行业产业链简介</w:t>
      </w:r>
      <w:r>
        <w:rPr>
          <w:rFonts w:hint="eastAsia"/>
        </w:rPr>
        <w:br/>
      </w:r>
      <w:r>
        <w:rPr>
          <w:rFonts w:hint="eastAsia"/>
        </w:rPr>
        <w:t>　　　　9.1.1 专业运动袜行业供应链分析</w:t>
      </w:r>
      <w:r>
        <w:rPr>
          <w:rFonts w:hint="eastAsia"/>
        </w:rPr>
        <w:br/>
      </w:r>
      <w:r>
        <w:rPr>
          <w:rFonts w:hint="eastAsia"/>
        </w:rPr>
        <w:t>　　　　9.1.2 专业运动袜主要原料及供应情况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专业运动袜行业采购模式</w:t>
      </w:r>
      <w:r>
        <w:rPr>
          <w:rFonts w:hint="eastAsia"/>
        </w:rPr>
        <w:br/>
      </w:r>
      <w:r>
        <w:rPr>
          <w:rFonts w:hint="eastAsia"/>
        </w:rPr>
        <w:t>　　9.3 专业运动袜行业生产模式</w:t>
      </w:r>
      <w:r>
        <w:rPr>
          <w:rFonts w:hint="eastAsia"/>
        </w:rPr>
        <w:br/>
      </w:r>
      <w:r>
        <w:rPr>
          <w:rFonts w:hint="eastAsia"/>
        </w:rPr>
        <w:t>　　9.4 专业运动袜行业销售模式及销售渠道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按产品类型细分，全球专业运动袜市场规模2021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按应用细分，全球专业运动袜市场规模（CAGR）2021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专业运动袜行业发展主要特点</w:t>
      </w:r>
      <w:r>
        <w:rPr>
          <w:rFonts w:hint="eastAsia"/>
        </w:rPr>
        <w:br/>
      </w:r>
      <w:r>
        <w:rPr>
          <w:rFonts w:hint="eastAsia"/>
        </w:rPr>
        <w:t>　　表 4： 专业运动袜行业发展有利因素分析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专业运动袜行业发展不利因素分析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进入专业运动袜行业壁垒</w:t>
      </w:r>
      <w:r>
        <w:rPr>
          <w:rFonts w:hint="eastAsia"/>
        </w:rPr>
        <w:br/>
      </w:r>
      <w:r>
        <w:rPr>
          <w:rFonts w:hint="eastAsia"/>
        </w:rPr>
        <w:t>　　表 7： 专业运动袜主要企业在国际市场占有率（按销量，2023-2026）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2025年专业运动袜主要企业在国际市场排名（按销量）&amp;（千件）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全球市场主要企业专业运动袜销量（2023-2026）&amp;（千件）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专业运动袜主要企业在国际市场占有率（按收入，2023-2026）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2025年专业运动袜主要企业在国际市场排名（按收入）&amp;（万元）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全球市场主要企业专业运动袜销售收入（2023-2026）&amp;（万元）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全球市场主要企业专业运动袜销售价格（2023-2026）&amp;（元/件）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专业运动袜主要企业在中国市场占有率（按销量，2023-2026）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2025年专业运动袜主要企业在中国市场排名（按销量）&amp;（千件）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中国市场主要企业专业运动袜销量（2023-2026）&amp;（千件）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专业运动袜主要企业在中国市场占有率（按收入，2023-2026）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2025年专业运动袜主要企业在中国市场排名（按收入）&amp;（万元）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中国市场主要企业专业运动袜销售收入（2023-2026）&amp;（万元）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全球主要厂商专业运动袜总部及产地分布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全球主要厂商成立时间及专业运动袜商业化日期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全球主要厂商专业运动袜产品类型及应用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2025年全球专业运动袜主要厂商市场地位（第一梯队、第二梯队和第三梯队）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全球专业运动袜市场投资、并购等现状分析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全球主要地区专业运动袜产量增速（CAGR）：（2021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全球主要地区专业运动袜产量（2021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全球主要地区专业运动袜产量（2021-2026）&amp;（千件）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全球主要地区专业运动袜产量（2027-2032）&amp;（千件）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全球主要地区专业运动袜产量市场份额（2021-2026）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全球主要地区专业运动袜产量市场份额（2027-2032）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中国市场专业运动袜产量、销量、进出口（2021-2026）&amp;（千件）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中国市场专业运动袜产量、销量、进出口预测（2027-2032）&amp;（千件）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全球主要地区专业运动袜销售收入增速：（2021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全球主要地区专业运动袜销售收入（2021-2026）&amp;（万元）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全球主要地区专业运动袜销售收入市场份额（2021-2026）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全球主要地区专业运动袜收入（2027-2032）&amp;（万元）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全球主要地区专业运动袜收入市场份额（2027-2032）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全球主要地区专业运动袜销量（千件）：2021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全球主要地区专业运动袜销量（2021-2026）&amp;（千件）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全球主要地区专业运动袜销量市场份额（2021-2026）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全球主要地区专业运动袜销量（2027-2032）&amp;（千件）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全球主要地区专业运动袜销量份额（2027-2032）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专业运动袜生产基地、销售区域、竞争对手及市场地位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专业运动袜产品规格、参数及市场应用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专业运动袜销量（千件）、收入（万元）、价格（元/件）及毛利率（2021-2026）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全球不同产品类型专业运动袜销量（2021-2026）&amp;（千件）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全球不同产品类型专业运动袜销量市场份额（2021-2026）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全球不同产品类型专业运动袜销量预测（2027-2032）&amp;（千件）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全球市场不同产品类型专业运动袜销量市场份额预测（2027-2032）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全球不同产品类型专业运动袜收入（2021-2026）&amp;（万元）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全球不同产品类型专业运动袜收入市场份额（2021-2026）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全球不同产品类型专业运动袜收入预测（2027-2032）&amp;（万元）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全球不同产品类型专业运动袜收入市场份额预测（2027-2032）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中国不同产品类型专业运动袜销量（2021-2026）&amp;（千件）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中国不同产品类型专业运动袜销量市场份额（2021-2026）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中国不同产品类型专业运动袜销量预测（2027-2032）&amp;（千件）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全球市场不同产品类型专业运动袜销量市场份额预测（2027-2032）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中国不同产品类型专业运动袜收入（2021-2026）&amp;（万元）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中国不同产品类型专业运动袜收入市场份额（2021-2026）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中国不同产品类型专业运动袜收入预测（2027-2032）&amp;（万元）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中国不同产品类型专业运动袜收入市场份额预测（2027-2032）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全球不同应用专业运动袜销量（2021-2026）&amp;（千件）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全球不同应用专业运动袜销量市场份额（2021-2026）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全球不同应用专业运动袜销量预测（2027-2032）&amp;（千件）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全球市场不同应用专业运动袜销量市场份额预测（2027-2032）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全球不同应用专业运动袜收入（2021-2026）&amp;（万元）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全球不同应用专业运动袜收入市场份额（2021-2026）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全球不同应用专业运动袜收入预测（2027-2032）&amp;（万元）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全球不同应用专业运动袜收入市场份额预测（2027-2032）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中国不同应用专业运动袜销量（2021-2026）&amp;（千件）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中国不同应用专业运动袜销量市场份额（2021-2026）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中国不同应用专业运动袜销量预测（2027-2032）&amp;（千件）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中国市场不同应用专业运动袜销量市场份额预测（2027-2032）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中国不同应用专业运动袜收入（2021-2026）&amp;（万元）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中国不同应用专业运动袜收入市场份额（2021-2026）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中国不同应用专业运动袜收入预测（2027-2032）&amp;（万元）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中国不同应用专业运动袜收入市场份额预测（2027-2032）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专业运动袜行业发展趋势</w:t>
      </w:r>
      <w:r>
        <w:rPr>
          <w:rFonts w:hint="eastAsia"/>
        </w:rPr>
        <w:br/>
      </w:r>
      <w:r>
        <w:rPr>
          <w:rFonts w:hint="eastAsia"/>
        </w:rPr>
        <w:t>　　表 126： 专业运动袜行业主要驱动因素</w:t>
      </w:r>
      <w:r>
        <w:rPr>
          <w:rFonts w:hint="eastAsia"/>
        </w:rPr>
        <w:br/>
      </w:r>
      <w:r>
        <w:rPr>
          <w:rFonts w:hint="eastAsia"/>
        </w:rPr>
        <w:t>　　表 127： 专业运动袜行业供应链分析</w:t>
      </w:r>
      <w:r>
        <w:rPr>
          <w:rFonts w:hint="eastAsia"/>
        </w:rPr>
        <w:br/>
      </w:r>
      <w:r>
        <w:rPr>
          <w:rFonts w:hint="eastAsia"/>
        </w:rPr>
        <w:t>　　表 128： 专业运动袜上游原料供应商</w:t>
      </w:r>
      <w:r>
        <w:rPr>
          <w:rFonts w:hint="eastAsia"/>
        </w:rPr>
        <w:br/>
      </w:r>
      <w:r>
        <w:rPr>
          <w:rFonts w:hint="eastAsia"/>
        </w:rPr>
        <w:t>　　表 129： 专业运动袜主要地区不同应用客户分析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专业运动袜典型经销商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专业运动袜产品图片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全球不同产品类型专业运动袜销售额2021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全球不同产品类型专业运动袜市场份额2025 &amp; 2032</w:t>
      </w:r>
      <w:r>
        <w:rPr>
          <w:rFonts w:hint="eastAsia"/>
        </w:rPr>
        <w:br/>
      </w:r>
      <w:r>
        <w:rPr>
          <w:rFonts w:hint="eastAsia"/>
        </w:rPr>
        <w:t>　　图 4： 跑步袜产品图片</w:t>
      </w:r>
      <w:r>
        <w:rPr>
          <w:rFonts w:hint="eastAsia"/>
        </w:rPr>
        <w:br/>
      </w:r>
      <w:r>
        <w:rPr>
          <w:rFonts w:hint="eastAsia"/>
        </w:rPr>
        <w:t>　　图 5： 球类袜产品图片</w:t>
      </w:r>
      <w:r>
        <w:rPr>
          <w:rFonts w:hint="eastAsia"/>
        </w:rPr>
        <w:br/>
      </w:r>
      <w:r>
        <w:rPr>
          <w:rFonts w:hint="eastAsia"/>
        </w:rPr>
        <w:t>　　图 6： 瑜伽袜产品图片</w:t>
      </w:r>
      <w:r>
        <w:rPr>
          <w:rFonts w:hint="eastAsia"/>
        </w:rPr>
        <w:br/>
      </w:r>
      <w:r>
        <w:rPr>
          <w:rFonts w:hint="eastAsia"/>
        </w:rPr>
        <w:t>　　图 7： 滑雪袜产品图片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全球不同应用专业运动袜市场份额2025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2025年全球前五大生产商专业运动袜市场份额</w:t>
      </w:r>
      <w:r>
        <w:rPr>
          <w:rFonts w:hint="eastAsia"/>
        </w:rPr>
        <w:br/>
      </w:r>
      <w:r>
        <w:rPr>
          <w:rFonts w:hint="eastAsia"/>
        </w:rPr>
        <w:t>　　图 14： 2025年全球专业运动袜第一梯队、第二梯队和第三梯队厂商及市场份额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全球专业运动袜产能、产量、产能利用率及发展趋势（2021-2032）&amp;（千件）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全球专业运动袜产量、需求量及发展趋势（2021-2032）&amp;（千件）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全球主要地区专业运动袜产量市场份额（2021-2032）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中国专业运动袜产能、产量、产能利用率及发展趋势（2021-2032）&amp;（千件）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中国专业运动袜产量、市场需求量及发展趋势（2021-2032）&amp;（千件）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全球专业运动袜市场销售额及增长率：（2021-2032）&amp;（万元）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全球市场专业运动袜市场规模：2021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全球市场专业运动袜价格趋势（2021-2032）&amp;（元/件）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全球主要地区专业运动袜销售收入（2021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全球主要地区专业运动袜销售收入市场份额（2021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中东市场专业运动袜销量及增长率（2021-2032）&amp;（千件）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中东市场专业运动袜收入及增长率（2021-2032）&amp;（万元）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全球不同产品类型专业运动袜价格走势（2021-2032）&amp;（元/件）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全球不同应用专业运动袜价格走势（2021-2032）&amp;（元/件）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专业运动袜中国企业SWOT分析</w:t>
      </w:r>
      <w:r>
        <w:rPr>
          <w:rFonts w:hint="eastAsia"/>
        </w:rPr>
        <w:br/>
      </w:r>
      <w:r>
        <w:rPr>
          <w:rFonts w:hint="eastAsia"/>
        </w:rPr>
        <w:t>　　图 45： 专业运动袜产业链</w:t>
      </w:r>
      <w:r>
        <w:rPr>
          <w:rFonts w:hint="eastAsia"/>
        </w:rPr>
        <w:br/>
      </w:r>
      <w:r>
        <w:rPr>
          <w:rFonts w:hint="eastAsia"/>
        </w:rPr>
        <w:t>　　图 46： 专业运动袜行业采购模式分析</w:t>
      </w:r>
      <w:r>
        <w:rPr>
          <w:rFonts w:hint="eastAsia"/>
        </w:rPr>
        <w:br/>
      </w:r>
      <w:r>
        <w:rPr>
          <w:rFonts w:hint="eastAsia"/>
        </w:rPr>
        <w:t>　　图 47： 专业运动袜行业生产模式</w:t>
      </w:r>
      <w:r>
        <w:rPr>
          <w:rFonts w:hint="eastAsia"/>
        </w:rPr>
        <w:br/>
      </w:r>
      <w:r>
        <w:rPr>
          <w:rFonts w:hint="eastAsia"/>
        </w:rPr>
        <w:t>　　图 48： 专业运动袜行业销售模式分析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ebfd028274430" w:history="1">
        <w:r>
          <w:rPr>
            <w:rStyle w:val="Hyperlink"/>
          </w:rPr>
          <w:t>2026-2032年全球与中国专业运动袜行业研究分析及发展前景报告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ebfd028274430" w:history="1">
        <w:r>
          <w:rPr>
            <w:rStyle w:val="Hyperlink"/>
          </w:rPr>
          <w:t>https://www.20087.com/1/87/ZhuanYeYunDongWaShiChangQianJingFenXi.html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热点：运动袜十大品牌、专业运动袜子、运动袜子排名、专业运动袜子和普通袜子的区别、什么样的跑步袜子最好、专业运动袜子推荐、苏炳添袜子、专业运动袜后面有好多条横杠怎么回事、专业级田径袜子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c9a0677434dbe" w:history="1">
      <w:r>
        <w:rPr>
          <w:rStyle w:val="Hyperlink"/>
        </w:rPr>
        <w:t>2026-2032年全球与中国专业运动袜行业研究分析及发展前景报告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uanYeYunDongWaShiChangQianJingFenXi.html" TargetMode="External" Id="R570ebfd02827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uanYeYunDongWaShiChangQianJingFenXi.html" TargetMode="External" Id="Rc86c9a067743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2026-02-08T06:37:24Z</dcterms:created>
  <dcterms:modified xsi:type="dcterms:W3CDTF">2026-02-08T07:37:24Z</dcterms:modified>
  <dc:subject>2026-2032年全球与中国专业运动袜行业研究分析及发展前景报告</dc:subject>
  <dc:title>2026-2032年全球与中国专业运动袜行业研究分析及发展前景报告</dc:title>
  <cp:keywords>2026-2032年全球与中国专业运动袜行业研究分析及发展前景报告</cp:keywords>
  <dc:description>2026-2032年全球与中国专业运动袜行业研究分析及发展前景报告</dc:description>
</cp:coreProperties>
</file>