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12d1ff7994bbb" w:history="1">
              <w:r>
                <w:rPr>
                  <w:rStyle w:val="Hyperlink"/>
                </w:rPr>
                <w:t>2025-2031年中国针织服装纺织市场现状全面调研及发展趋势报告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12d1ff7994bbb" w:history="1">
              <w:r>
                <w:rPr>
                  <w:rStyle w:val="Hyperlink"/>
                </w:rPr>
                <w:t>2025-2031年中国针织服装纺织市场现状全面调研及发展趋势报告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12d1ff7994bbb" w:history="1">
                <w:r>
                  <w:rPr>
                    <w:rStyle w:val="Hyperlink"/>
                  </w:rPr>
                  <w:t>https://www.20087.com/2/87/ZhenZhiFuZhuangFangZhiDeFaZhanQuShi.html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纺织行业近年来经历了由传统生产模式向智能化、绿色化转型的过程。随着消费者对服装品质和个性化需求的提升，以及环保意识的增强，针织服装企业开始注重产品创新和技术升级。在材料选择上，越来越多的企业倾向于使用环保型纤维，如有机棉、再生聚酯等，以减少对环境的影响。在生产过程中，采用节能降耗的技术手段，如高效染色技术和节水技术，来降低生产成本并提高资源利用率。此外，借助于数字化技术，针织服装企业能够实现从设计到生产的全流程信息化管理，大大提升了企业的运营效率。然而，面对激烈的市场竞争，如何在保持成本优势的同时提升产品质量和服务水平，仍然是针织服装纺织企业面临的挑战。</w:t>
      </w:r>
      <w:r>
        <w:rPr>
          <w:rFonts w:hint="eastAsia"/>
        </w:rPr>
        <w:br/>
      </w:r>
      <w:r>
        <w:rPr>
          <w:rFonts w:hint="eastAsia"/>
        </w:rPr>
        <w:t>　　未来，针织服装纺织业将更加注重可持续发展和智能化生产。在可持续发展方面，企业将继续探索使用更多可再生资源和生物基材料，开发出既时尚又环保的针织服装产品。同时，通过推广循环经济理念，实现纺织品的回收再利用，减少资源浪费。在智能化生产方面，随着工业4.0的推进，针织服装企业将广泛应用自动化设备和机器人技术，构建智能工厂，以提高生产灵活性和响应速度。此外，通过大数据分析，企业能够更好地理解市场需求，提供定制化服务，满足消费者的个性化需求。然而，为了实现这一愿景，针织服装纺织业需要加大研发投入，培养复合型人才，并建立健全的产业链合作体系，以应对未来市场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12d1ff7994bbb" w:history="1">
        <w:r>
          <w:rPr>
            <w:rStyle w:val="Hyperlink"/>
          </w:rPr>
          <w:t>2025-2031年中国针织服装纺织市场现状全面调研及发展趋势报告</w:t>
        </w:r>
      </w:hyperlink>
      <w:r>
        <w:rPr>
          <w:rFonts w:hint="eastAsia"/>
        </w:rPr>
        <w:t>》基于国家统计局及相关行业协会的详实数据，结合国内外针织服装纺织行业研究资料及深入市场调研，系统分析了针织服装纺织行业的市场规模、市场需求及产业链现状。报告重点探讨了针织服装纺织行业整体运行情况及细分领域特点，科学预测了针织服装纺织市场前景与发展趋势，揭示了针织服装纺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e12d1ff7994bbb" w:history="1">
        <w:r>
          <w:rPr>
            <w:rStyle w:val="Hyperlink"/>
          </w:rPr>
          <w:t>2025-2031年中国针织服装纺织市场现状全面调研及发展趋势报告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2025年世界针织服装纺织产业运行态势分析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一、世界针织服装品牌</w:t>
      </w:r>
      <w:r>
        <w:rPr>
          <w:rFonts w:hint="eastAsia"/>
        </w:rPr>
        <w:br/>
      </w:r>
      <w:r>
        <w:rPr>
          <w:rFonts w:hint="eastAsia"/>
        </w:rPr>
        <w:t>　　　　二、针织儿童服装频遭国外通报应引起重视</w:t>
      </w:r>
      <w:r>
        <w:rPr>
          <w:rFonts w:hint="eastAsia"/>
        </w:rPr>
        <w:br/>
      </w:r>
      <w:r>
        <w:rPr>
          <w:rFonts w:hint="eastAsia"/>
        </w:rPr>
        <w:t>　　　　三、《国外纺织技术针织、服装分册》</w:t>
      </w:r>
      <w:r>
        <w:rPr>
          <w:rFonts w:hint="eastAsia"/>
        </w:rPr>
        <w:br/>
      </w:r>
      <w:r>
        <w:rPr>
          <w:rFonts w:hint="eastAsia"/>
        </w:rPr>
        <w:t>　　第二节 2025年世界针织服装主要国家分析</w:t>
      </w:r>
      <w:r>
        <w:rPr>
          <w:rFonts w:hint="eastAsia"/>
        </w:rPr>
        <w:br/>
      </w:r>
      <w:r>
        <w:rPr>
          <w:rFonts w:hint="eastAsia"/>
        </w:rPr>
        <w:t>　　　　一、法国针织服装品牌分析</w:t>
      </w:r>
      <w:r>
        <w:rPr>
          <w:rFonts w:hint="eastAsia"/>
        </w:rPr>
        <w:br/>
      </w:r>
      <w:r>
        <w:rPr>
          <w:rFonts w:hint="eastAsia"/>
        </w:rPr>
        <w:t>　　　　二、美国针织服装市场新变化</w:t>
      </w:r>
      <w:r>
        <w:rPr>
          <w:rFonts w:hint="eastAsia"/>
        </w:rPr>
        <w:br/>
      </w:r>
      <w:r>
        <w:rPr>
          <w:rFonts w:hint="eastAsia"/>
        </w:rPr>
        <w:t>　　　　三、韩国毛针织服装和女装进口速度缓慢</w:t>
      </w:r>
      <w:r>
        <w:rPr>
          <w:rFonts w:hint="eastAsia"/>
        </w:rPr>
        <w:br/>
      </w:r>
      <w:r>
        <w:rPr>
          <w:rFonts w:hint="eastAsia"/>
        </w:rPr>
        <w:t>　　第三节 2025-2031年世界针织服装产业发展趋势预测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2025年中国针织服装所属产业运行环境分析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六、财政收支情况分析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一、欧盟等进口国对进出口针织服装出台明确标准</w:t>
      </w:r>
      <w:r>
        <w:rPr>
          <w:rFonts w:hint="eastAsia"/>
        </w:rPr>
        <w:br/>
      </w:r>
      <w:r>
        <w:rPr>
          <w:rFonts w:hint="eastAsia"/>
        </w:rPr>
        <w:t>　　　　二、服装产业政策影响分析</w:t>
      </w:r>
      <w:r>
        <w:rPr>
          <w:rFonts w:hint="eastAsia"/>
        </w:rPr>
        <w:br/>
      </w:r>
      <w:r>
        <w:rPr>
          <w:rFonts w:hint="eastAsia"/>
        </w:rPr>
        <w:t>　　　　三、《化纤针织内衣》和《婴幼儿针织服饰》标准实施</w:t>
      </w:r>
      <w:r>
        <w:rPr>
          <w:rFonts w:hint="eastAsia"/>
        </w:rPr>
        <w:br/>
      </w:r>
      <w:r>
        <w:rPr>
          <w:rFonts w:hint="eastAsia"/>
        </w:rPr>
        <w:t>　　第三节 2025年中国针织服装产业社会环境分析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2025年中国针织服装所属产业运行形势分析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一、针织服装产业特点分析</w:t>
      </w:r>
      <w:r>
        <w:rPr>
          <w:rFonts w:hint="eastAsia"/>
        </w:rPr>
        <w:br/>
      </w:r>
      <w:r>
        <w:rPr>
          <w:rFonts w:hint="eastAsia"/>
        </w:rPr>
        <w:t>　　　　二、针织服装流行款式分析</w:t>
      </w:r>
      <w:r>
        <w:rPr>
          <w:rFonts w:hint="eastAsia"/>
        </w:rPr>
        <w:br/>
      </w:r>
      <w:r>
        <w:rPr>
          <w:rFonts w:hint="eastAsia"/>
        </w:rPr>
        <w:t>　　　　三、针织服装品牌分析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2025年中国针织服装产业运行动态分析</w:t>
      </w:r>
      <w:r>
        <w:rPr>
          <w:rFonts w:hint="eastAsia"/>
        </w:rPr>
        <w:br/>
      </w:r>
      <w:r>
        <w:rPr>
          <w:rFonts w:hint="eastAsia"/>
        </w:rPr>
        <w:t>　　　　一、针织服装开发动态</w:t>
      </w:r>
      <w:r>
        <w:rPr>
          <w:rFonts w:hint="eastAsia"/>
        </w:rPr>
        <w:br/>
      </w:r>
      <w:r>
        <w:rPr>
          <w:rFonts w:hint="eastAsia"/>
        </w:rPr>
        <w:t>　　　　二、针织服装渐为市场主流</w:t>
      </w:r>
      <w:r>
        <w:rPr>
          <w:rFonts w:hint="eastAsia"/>
        </w:rPr>
        <w:br/>
      </w:r>
      <w:r>
        <w:rPr>
          <w:rFonts w:hint="eastAsia"/>
        </w:rPr>
        <w:t>　　　　三、针织服装市场在经济社会发展中的作用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2025年中国针织服装产业发展存在的问题分析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2020-2025年中国针织服装所属行业产量数据统计分析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二、2020-2025年针织服装重点省市数据分析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二、2025年针织服装重点省市数据分析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2020-2025年中国针织服装产量增长性分析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中国纺织服装制造所属行业总体规模分析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中国纺织服装制造所属行业产销与费用分析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中国纺织服装制造所属行业财务指标分析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中国针织或钩编的服装及衣着附件所属行业进出口贸易分析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中国针织或钩编的服装及衣着附件所属行业进出口数据监测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三、针织或钩编的服装及衣着附件所属行业进出口单价分析</w:t>
      </w:r>
      <w:r>
        <w:rPr>
          <w:rFonts w:hint="eastAsia"/>
        </w:rPr>
        <w:br/>
      </w:r>
      <w:r>
        <w:rPr>
          <w:rFonts w:hint="eastAsia"/>
        </w:rPr>
        <w:t>　　第二节 针织或钩编的服装及衣着附件所属行业进出口国家及地区分析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一、针织或钩编的服装及衣着附件所属行业进口来源国家及地区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二、针织或钩编的服装及衣着附件所属行业出口国家及地区</w:t>
      </w:r>
      <w:r>
        <w:rPr>
          <w:rFonts w:hint="eastAsia"/>
        </w:rPr>
        <w:br/>
      </w:r>
      <w:r>
        <w:rPr>
          <w:rFonts w:hint="eastAsia"/>
        </w:rPr>
        <w:t>　　第三节 针织或钩编的服装及衣着附件所属行业进出口省市分析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一、针织或钩编的服装及衣着附件所属行业主要进口省市分析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二、针织或钩编的服装及衣着附件所属行业主要出口省市分析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中国针织服装产业市场营销策略探讨</w:t>
      </w:r>
      <w:r>
        <w:rPr>
          <w:rFonts w:hint="eastAsia"/>
        </w:rPr>
        <w:br/>
      </w:r>
      <w:r>
        <w:rPr>
          <w:rFonts w:hint="eastAsia"/>
        </w:rPr>
        <w:t>　　第一节 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中国从绿色环保看针织服装及其营销</w:t>
      </w:r>
      <w:r>
        <w:rPr>
          <w:rFonts w:hint="eastAsia"/>
        </w:rPr>
        <w:br/>
      </w:r>
      <w:r>
        <w:rPr>
          <w:rFonts w:hint="eastAsia"/>
        </w:rPr>
        <w:t>　　　　一、针织服装的消费现状调研</w:t>
      </w:r>
      <w:r>
        <w:rPr>
          <w:rFonts w:hint="eastAsia"/>
        </w:rPr>
        <w:br/>
      </w:r>
      <w:r>
        <w:rPr>
          <w:rFonts w:hint="eastAsia"/>
        </w:rPr>
        <w:t>　　　　二、生产企业的绿色营销</w:t>
      </w:r>
      <w:r>
        <w:rPr>
          <w:rFonts w:hint="eastAsia"/>
        </w:rPr>
        <w:br/>
      </w:r>
      <w:r>
        <w:rPr>
          <w:rFonts w:hint="eastAsia"/>
        </w:rPr>
        <w:t>　　　　三、政府对企业积极的引导和有效的监督</w:t>
      </w:r>
      <w:r>
        <w:rPr>
          <w:rFonts w:hint="eastAsia"/>
        </w:rPr>
        <w:br/>
      </w:r>
      <w:r>
        <w:rPr>
          <w:rFonts w:hint="eastAsia"/>
        </w:rPr>
        <w:t>　　第三节 中国针织服装市场消费者调查分析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2025年中国针织服装行业消费市场调研</w:t>
      </w:r>
      <w:r>
        <w:rPr>
          <w:rFonts w:hint="eastAsia"/>
        </w:rPr>
        <w:br/>
      </w:r>
      <w:r>
        <w:rPr>
          <w:rFonts w:hint="eastAsia"/>
        </w:rPr>
        <w:t>　　第一节 2025年中国针织服装消费者收入分析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2025年中国针织服装市场消费需求的影响因素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二、流行趋势预测分析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2025年我国针织服装市场消费需求分析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一、我国针织服装市场消费需求状况分析</w:t>
      </w:r>
      <w:r>
        <w:rPr>
          <w:rFonts w:hint="eastAsia"/>
        </w:rPr>
        <w:br/>
      </w:r>
      <w:r>
        <w:rPr>
          <w:rFonts w:hint="eastAsia"/>
        </w:rPr>
        <w:t>　　　　二、针织服装消费市场运营状况分析</w:t>
      </w:r>
      <w:r>
        <w:rPr>
          <w:rFonts w:hint="eastAsia"/>
        </w:rPr>
        <w:br/>
      </w:r>
      <w:r>
        <w:rPr>
          <w:rFonts w:hint="eastAsia"/>
        </w:rPr>
        <w:t>　　　　三、针织服装外销市场消费需求预测分析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2025年中国针织服装产业市场竞争格局分析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一、中外针织服装竞争分析</w:t>
      </w:r>
      <w:r>
        <w:rPr>
          <w:rFonts w:hint="eastAsia"/>
        </w:rPr>
        <w:br/>
      </w:r>
      <w:r>
        <w:rPr>
          <w:rFonts w:hint="eastAsia"/>
        </w:rPr>
        <w:t>　　　　二、针织服装行业竞争力分析</w:t>
      </w:r>
      <w:r>
        <w:rPr>
          <w:rFonts w:hint="eastAsia"/>
        </w:rPr>
        <w:br/>
      </w:r>
      <w:r>
        <w:rPr>
          <w:rFonts w:hint="eastAsia"/>
        </w:rPr>
        <w:t>　　　　三、针织服装品牌竞争分析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2025年中国针织服装产业集中度分析</w:t>
      </w:r>
      <w:r>
        <w:rPr>
          <w:rFonts w:hint="eastAsia"/>
        </w:rPr>
        <w:br/>
      </w:r>
      <w:r>
        <w:rPr>
          <w:rFonts w:hint="eastAsia"/>
        </w:rPr>
        <w:t>　　　　一、针织服装产量集中度分析</w:t>
      </w:r>
      <w:r>
        <w:rPr>
          <w:rFonts w:hint="eastAsia"/>
        </w:rPr>
        <w:br/>
      </w:r>
      <w:r>
        <w:rPr>
          <w:rFonts w:hint="eastAsia"/>
        </w:rPr>
        <w:t>　　　　二、针织服装生产企业集中度分析</w:t>
      </w:r>
      <w:r>
        <w:rPr>
          <w:rFonts w:hint="eastAsia"/>
        </w:rPr>
        <w:br/>
      </w:r>
      <w:r>
        <w:rPr>
          <w:rFonts w:hint="eastAsia"/>
        </w:rPr>
        <w:t>　　　　三、针织服装市场集中度分析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2025年中国针织服装产业提升竞争力策略分析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中国针织服装产业主体企业竞争力分析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宁波申洲织造集团有限公司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山东桑沙集团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承德帝贤针纺股份有限公司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达利（中国）有限公司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山东新光实业集团有限公司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江苏东渡服装集团有限公司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江阴市申澄集团有限公司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文登东源织衫有限公司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上海嘉乐股份有限公司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中山宜安制衣厂有限公司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二、纺织服装业需求增长状况分析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2025-2031年中国针织服装产业发展趋势预测分析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2025-2031年世界及中国服装行业发展趋势预测分析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一、世界服装业的六大发展趋势预测分析</w:t>
      </w:r>
      <w:r>
        <w:rPr>
          <w:rFonts w:hint="eastAsia"/>
        </w:rPr>
        <w:br/>
      </w:r>
      <w:r>
        <w:rPr>
          <w:rFonts w:hint="eastAsia"/>
        </w:rPr>
        <w:t>　　　　二、全球纺织服装业供应商未来发展展望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三、中国服装业发展逐渐呈出四大趋势预测分析</w:t>
      </w:r>
      <w:r>
        <w:rPr>
          <w:rFonts w:hint="eastAsia"/>
        </w:rPr>
        <w:br/>
      </w:r>
      <w:r>
        <w:rPr>
          <w:rFonts w:hint="eastAsia"/>
        </w:rPr>
        <w:t>　　　　四、中国女装产品发展趋势预测分析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2025-2031年中国针织服装产业发展预测分析</w:t>
      </w:r>
      <w:r>
        <w:rPr>
          <w:rFonts w:hint="eastAsia"/>
        </w:rPr>
        <w:br/>
      </w:r>
      <w:r>
        <w:rPr>
          <w:rFonts w:hint="eastAsia"/>
        </w:rPr>
        <w:t>　　　　一、针织服装产量预测分析</w:t>
      </w:r>
      <w:r>
        <w:rPr>
          <w:rFonts w:hint="eastAsia"/>
        </w:rPr>
        <w:br/>
      </w:r>
      <w:r>
        <w:rPr>
          <w:rFonts w:hint="eastAsia"/>
        </w:rPr>
        <w:t>　　　　二、针织服装需求预测分析</w:t>
      </w:r>
      <w:r>
        <w:rPr>
          <w:rFonts w:hint="eastAsia"/>
        </w:rPr>
        <w:br/>
      </w:r>
      <w:r>
        <w:rPr>
          <w:rFonts w:hint="eastAsia"/>
        </w:rPr>
        <w:t>　　　　三、针织服装进出口预测分析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2025-2031年中国针织服装产业投资环境分析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二、针织服装投资吸引力分析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中智林~－观点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2020-2025年纺织服装制造业企业数量增长趋势图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2020-2025年纺织服装制造业累计从业人数及增长情况对比图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2025年中国纺织服装制造业不同规模企业分布结构图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12d1ff7994bbb" w:history="1">
        <w:r>
          <w:rPr>
            <w:rStyle w:val="Hyperlink"/>
          </w:rPr>
          <w:t>2025-2031年中国针织服装纺织市场现状全面调研及发展趋势报告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12d1ff7994bbb" w:history="1">
        <w:r>
          <w:rPr>
            <w:rStyle w:val="Hyperlink"/>
          </w:rPr>
          <w:t>https://www.20087.com/2/87/ZhenZhiFuZhuangFangZhiDeFaZhanQuShi.html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热点：针织服装的种类、针织服装纺织服装区别、机织针织、针织类服装、针织服装面料、针织纺品有哪些、针织面料、针织纺织品包括什么、纺织服装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e336a70144d73" w:history="1">
      <w:r>
        <w:rPr>
          <w:rStyle w:val="Hyperlink"/>
        </w:rPr>
        <w:t>2025-2031年中国针织服装纺织市场现状全面调研及发展趋势报告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enZhiFuZhuangFangZhiDeFaZhanQuShi.html" TargetMode="External" Id="Rade12d1ff799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enZhiFuZhuangFangZhiDeFaZhanQuShi.html" TargetMode="External" Id="R91ae336a7014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2024-12-07T07:00:00Z</dcterms:created>
  <dcterms:modified xsi:type="dcterms:W3CDTF">2024-12-07T08:00:00Z</dcterms:modified>
  <dc:subject>2025-2031年中国针织服装纺织市场现状全面调研及发展趋势报告</dc:subject>
  <dc:title>2025-2031年中国针织服装纺织市场现状全面调研及发展趋势报告</dc:title>
  <cp:keywords>2025-2031年中国针织服装纺织市场现状全面调研及发展趋势报告</cp:keywords>
  <dc:description>2025-2031年中国针织服装纺织市场现状全面调研及发展趋势报告</dc:description>
</cp:coreProperties>
</file>