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fcab0dd9b8439a" w:history="1">
              <w:r>
                <w:rPr>
                  <w:rStyle w:val="Hyperlink"/>
                </w:rPr>
                <w:t>2025-2031年中国服装CAD行业发展调研与市场前景分析报告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fcab0dd9b8439a" w:history="1">
              <w:r>
                <w:rPr>
                  <w:rStyle w:val="Hyperlink"/>
                </w:rPr>
                <w:t>2025-2031年中国服装CAD行业发展调研与市场前景分析报告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fcab0dd9b8439a" w:history="1">
                <w:r>
                  <w:rPr>
                    <w:rStyle w:val="Hyperlink"/>
                  </w:rPr>
                  <w:t>https://www.20087.com/2/07/FuZhuangCADFaZhanQuShi.html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CAD是一种用于服装设计和生产的关键软件，近年来随着服装行业的发展和技术进步，市场需求持续增长。目前，服装CAD不仅在设计效率和准确性方面实现了优化，还在设计上更加注重智能化和操作简便性。此外，随着新技术的应用，服装CAD的性能得到了进一步提升，如提高了数据处理能力和远程协作功能。</w:t>
      </w:r>
      <w:r>
        <w:rPr>
          <w:rFonts w:hint="eastAsia"/>
        </w:rPr>
        <w:br/>
      </w:r>
      <w:r>
        <w:rPr>
          <w:rFonts w:hint="eastAsia"/>
        </w:rPr>
        <w:t>　　未来，服装CAD市场将朝着更加高效和智能化的方向发展。一方面，随着服装行业的要求提高，服装CAD将更加注重提高设计效率和准确性，以适应不同应用场景的需求。另一方面，为了提高智能化程度和操作简便性，服装CAD的设计将更加注重集成更多智能化功能，如自动调节、远程监控等。此外，随着新技术的进步，服装CAD将探索更多新型应用领域，如智能设计系统集成、特殊用途设计软件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fcab0dd9b8439a" w:history="1">
        <w:r>
          <w:rPr>
            <w:rStyle w:val="Hyperlink"/>
          </w:rPr>
          <w:t>2025-2031年中国服装CAD行业发展调研与市场前景分析报告</w:t>
        </w:r>
      </w:hyperlink>
      <w:r>
        <w:rPr>
          <w:rFonts w:hint="eastAsia"/>
        </w:rPr>
        <w:t>》基于国家统计局及相关行业协会的详实数据，系统分析了服装CAD市场规模、竞争格局及服装CAD重点企业经营状况，梳理服装CAD行业技术发展现状与未来方向。报告还结合服装CAD市场供需变化与政策环境，对服装CAD行业发展前景与趋势作出科学预测，并评估服装CAD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中国服装CAD行业概述</w:t>
      </w:r>
      <w:r>
        <w:rPr>
          <w:rFonts w:hint="eastAsia"/>
        </w:rPr>
        <w:br/>
      </w:r>
      <w:r>
        <w:rPr>
          <w:rFonts w:hint="eastAsia"/>
        </w:rPr>
        <w:t>　　第一节 服装CAD行业定义</w:t>
      </w:r>
      <w:r>
        <w:rPr>
          <w:rFonts w:hint="eastAsia"/>
        </w:rPr>
        <w:br/>
      </w:r>
      <w:r>
        <w:rPr>
          <w:rFonts w:hint="eastAsia"/>
        </w:rPr>
        <w:t>　　第二节 服装CAD行业发展种类</w:t>
      </w:r>
      <w:r>
        <w:rPr>
          <w:rFonts w:hint="eastAsia"/>
        </w:rPr>
        <w:br/>
      </w:r>
      <w:r>
        <w:rPr>
          <w:rFonts w:hint="eastAsia"/>
        </w:rPr>
        <w:t>　　第三节 服装CAD行业特征</w:t>
      </w:r>
      <w:r>
        <w:rPr>
          <w:rFonts w:hint="eastAsia"/>
        </w:rPr>
        <w:br/>
      </w:r>
      <w:r>
        <w:rPr>
          <w:rFonts w:hint="eastAsia"/>
        </w:rPr>
        <w:t>　　第四节 服装CAD行业发展历程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2024-2025年中国服装CAD行业发展环境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服装CAD行业相关政策及影响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中国服装CAD行业发展特点</w:t>
      </w:r>
      <w:r>
        <w:rPr>
          <w:rFonts w:hint="eastAsia"/>
        </w:rPr>
        <w:br/>
      </w:r>
      <w:r>
        <w:rPr>
          <w:rFonts w:hint="eastAsia"/>
        </w:rPr>
        <w:t>　　第一节 服装CAD行业运行分析</w:t>
      </w:r>
      <w:r>
        <w:rPr>
          <w:rFonts w:hint="eastAsia"/>
        </w:rPr>
        <w:br/>
      </w:r>
      <w:r>
        <w:rPr>
          <w:rFonts w:hint="eastAsia"/>
        </w:rPr>
        <w:t>　　第二节 中国服装CAD行业重要性</w:t>
      </w:r>
      <w:r>
        <w:rPr>
          <w:rFonts w:hint="eastAsia"/>
        </w:rPr>
        <w:br/>
      </w:r>
      <w:r>
        <w:rPr>
          <w:rFonts w:hint="eastAsia"/>
        </w:rPr>
        <w:t>　　第三节 服装CAD行业特性分析</w:t>
      </w:r>
      <w:r>
        <w:rPr>
          <w:rFonts w:hint="eastAsia"/>
        </w:rPr>
        <w:br/>
      </w:r>
      <w:r>
        <w:rPr>
          <w:rFonts w:hint="eastAsia"/>
        </w:rPr>
        <w:t>　　第四节 服装CAD行业发展历程</w:t>
      </w:r>
      <w:r>
        <w:rPr>
          <w:rFonts w:hint="eastAsia"/>
        </w:rPr>
        <w:br/>
      </w:r>
      <w:r>
        <w:rPr>
          <w:rFonts w:hint="eastAsia"/>
        </w:rPr>
        <w:t>　　第五节 服装CAD行业技术现状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中国服装CAD厂商市场竞争力与市场竞争格局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服装CAD行业竞争格局分析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中国服装CAD行业供需情况</w:t>
      </w:r>
      <w:r>
        <w:rPr>
          <w:rFonts w:hint="eastAsia"/>
        </w:rPr>
        <w:br/>
      </w:r>
      <w:r>
        <w:rPr>
          <w:rFonts w:hint="eastAsia"/>
        </w:rPr>
        <w:t>　　第一节 服装CAD行业市场需求分析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服装CAD行业供给能力分析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服装CAD行业销售状况分析</w:t>
      </w:r>
      <w:r>
        <w:rPr>
          <w:rFonts w:hint="eastAsia"/>
        </w:rPr>
        <w:br/>
      </w:r>
      <w:r>
        <w:rPr>
          <w:rFonts w:hint="eastAsia"/>
        </w:rPr>
        <w:t>　　第一节 服装CAD行业销售收入分析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服装CAD行业投资收益率分析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服装CAD行业产品销售成本分析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服装CAD行业销售税金分析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服装CAD行业进出口分析</w:t>
      </w:r>
      <w:r>
        <w:rPr>
          <w:rFonts w:hint="eastAsia"/>
        </w:rPr>
        <w:br/>
      </w:r>
      <w:r>
        <w:rPr>
          <w:rFonts w:hint="eastAsia"/>
        </w:rPr>
        <w:t>　　第一节 服装CAD行业历史进出口总量变化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一、服装CAD行业进口总量变化</w:t>
      </w:r>
      <w:r>
        <w:rPr>
          <w:rFonts w:hint="eastAsia"/>
        </w:rPr>
        <w:br/>
      </w:r>
      <w:r>
        <w:rPr>
          <w:rFonts w:hint="eastAsia"/>
        </w:rPr>
        <w:t>　　　　二、服装CAD行业出口总量变化</w:t>
      </w:r>
      <w:r>
        <w:rPr>
          <w:rFonts w:hint="eastAsia"/>
        </w:rPr>
        <w:br/>
      </w:r>
      <w:r>
        <w:rPr>
          <w:rFonts w:hint="eastAsia"/>
        </w:rPr>
        <w:t>　　　　三、服装CAD行业进出口差量变动情况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服装CAD行业历史进出口结构变化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一、服装CAD行业进口来源分析</w:t>
      </w:r>
      <w:r>
        <w:rPr>
          <w:rFonts w:hint="eastAsia"/>
        </w:rPr>
        <w:br/>
      </w:r>
      <w:r>
        <w:rPr>
          <w:rFonts w:hint="eastAsia"/>
        </w:rPr>
        <w:t>　　　　二、服装CAD行业出口去向分析</w:t>
      </w:r>
      <w:r>
        <w:rPr>
          <w:rFonts w:hint="eastAsia"/>
        </w:rPr>
        <w:br/>
      </w:r>
      <w:r>
        <w:rPr>
          <w:rFonts w:hint="eastAsia"/>
        </w:rPr>
        <w:t>　　第三节 影响服装CAD行业进出口的主要因素</w:t>
      </w:r>
      <w:r>
        <w:rPr>
          <w:rFonts w:hint="eastAsia"/>
        </w:rPr>
        <w:br/>
      </w:r>
      <w:r>
        <w:rPr>
          <w:rFonts w:hint="eastAsia"/>
        </w:rPr>
        <w:t>　　第四节 服装CAD行业进出口态势展望</w:t>
      </w:r>
      <w:r>
        <w:rPr>
          <w:rFonts w:hint="eastAsia"/>
        </w:rPr>
        <w:br/>
      </w:r>
      <w:r>
        <w:rPr>
          <w:rFonts w:hint="eastAsia"/>
        </w:rPr>
        <w:t>　　　　一、服装CAD行业进口态势展望</w:t>
      </w:r>
      <w:r>
        <w:rPr>
          <w:rFonts w:hint="eastAsia"/>
        </w:rPr>
        <w:br/>
      </w:r>
      <w:r>
        <w:rPr>
          <w:rFonts w:hint="eastAsia"/>
        </w:rPr>
        <w:t>　　　　二、服装CAD行业出口态势展望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中国服装CAD区域市场投资状况分析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中国服装CAD市场发展预测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服装CAD重点企业发展展望</w:t>
      </w:r>
      <w:r>
        <w:rPr>
          <w:rFonts w:hint="eastAsia"/>
        </w:rPr>
        <w:br/>
      </w:r>
      <w:r>
        <w:rPr>
          <w:rFonts w:hint="eastAsia"/>
        </w:rPr>
        <w:t>　　第一节 服装CAD企业（一）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服装CAD企业（二）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服装CAD企业（三）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服装CAD企业（四）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服装CAD企业（五）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服装CAD企业（六）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中国服装CAD行业未来发展预测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一、2025-2031年服装CAD行业产能预测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二、2025-2031年服装CAD行业产量预测</w:t>
      </w:r>
      <w:r>
        <w:rPr>
          <w:rFonts w:hint="eastAsia"/>
        </w:rPr>
        <w:br/>
      </w:r>
      <w:r>
        <w:rPr>
          <w:rFonts w:hint="eastAsia"/>
        </w:rPr>
        <w:t>　　第二节 (中-智林)2025-2031年市场需求预测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一、2025-2031年服装CAD行业需求预测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二、2025-2031年服装CAD行业市场供需平衡预测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服装CAD产业链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2020-2025年中国服装CAD行业市场规模及增长情况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2020-2025年中国服装CAD行业产量及增长趋势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2020-2025年中国服装CAD市场需求量及增速统计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2020-2025年中国服装CAD行业盈利情况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2020-2025年中国服装CAD行业企业数量情况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2020-2025年中国服装CAD行业企业平均规模情况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2020-2025年中国服装CAD行业市场规模及增长情况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**地区服装CAD市场规模及增长情况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**地区服装CAD行业市场需求情况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服装CAD重点企业（一）基本信息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服装CAD重点企业（一）经营情况分析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服装CAD重点企业（一）主要经济指标情况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服装CAD重点企业（一）盈利能力情况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服装CAD重点企业（一）偿债能力情况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服装CAD重点企业（一）运营能力情况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服装CAD重点企业（一）成长能力情况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服装CAD重点企业（二）基本信息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服装CAD重点企业（二）经营情况分析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服装CAD重点企业（二）主要经济指标情况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服装CAD重点企业（二）盈利能力情况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服装CAD重点企业（二）偿债能力情况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服装CAD重点企业（二）运营能力情况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服装CAD重点企业（二）成长能力情况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2025-2031年中国服装CAD行业产量预测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2025-2031年中国服装CAD市场需求量预测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2025-2031年中国服装CAD行业市场规模预测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2025-2031年中国服装CAD市场前景分析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2025-2031年中国服装CAD行业发展趋势预测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fcab0dd9b8439a" w:history="1">
        <w:r>
          <w:rPr>
            <w:rStyle w:val="Hyperlink"/>
          </w:rPr>
          <w:t>2025-2031年中国服装CAD行业发展调研与市场前景分析报告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fcab0dd9b8439a" w:history="1">
        <w:r>
          <w:rPr>
            <w:rStyle w:val="Hyperlink"/>
          </w:rPr>
          <w:t>https://www.20087.com/2/07/FuZhuangCADFaZhanQuShi.html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热点：et服装CAD软件下载、服装CAD排版图、服装CAD制版自学教程、服装CAD制图基本步骤、服装CAD制图软件下载、服装裁剪、手机版仿真加工中心免费教程、服装参考男、设计图纸用什么软件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c7f302443a4103" w:history="1">
      <w:r>
        <w:rPr>
          <w:rStyle w:val="Hyperlink"/>
        </w:rPr>
        <w:t>2025-2031年中国服装CAD行业发展调研与市场前景分析报告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FuZhuangCADFaZhanQuShi.html" TargetMode="External" Id="R9ffcab0dd9b843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FuZhuangCADFaZhanQuShi.html" TargetMode="External" Id="R23c7f302443a41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2024-11-01T07:44:00Z</dcterms:created>
  <dcterms:modified xsi:type="dcterms:W3CDTF">2024-11-01T08:44:00Z</dcterms:modified>
  <dc:subject>2025-2031年中国服装CAD行业发展调研与市场前景分析报告</dc:subject>
  <dc:title>2025-2031年中国服装CAD行业发展调研与市场前景分析报告</dc:title>
  <cp:keywords>2025-2031年中国服装CAD行业发展调研与市场前景分析报告</cp:keywords>
  <dc:description>2025-2031年中国服装CAD行业发展调研与市场前景分析报告</dc:description>
</cp:coreProperties>
</file>