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6700f66134bac" w:history="1">
              <w:r>
                <w:rPr>
                  <w:rStyle w:val="Hyperlink"/>
                </w:rPr>
                <w:t>2025-2031年中国竹浆行业发展调研与前景分析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6700f66134bac" w:history="1">
              <w:r>
                <w:rPr>
                  <w:rStyle w:val="Hyperlink"/>
                </w:rPr>
                <w:t>2025-2031年中国竹浆行业发展调研与前景分析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f6700f66134bac" w:history="1">
                <w:r>
                  <w:rPr>
                    <w:rStyle w:val="Hyperlink"/>
                  </w:rPr>
                  <w:t>https://www.20087.com/3/37/ZhuJiangDeXianZhuangYuQianJing.html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浆是以竹材为原料，通过化学或机械方法制备而成的纸浆，主要用于生产纸张、纸板、生活用纸等产品。当前市场中，竹浆以其生长周期短、资源丰富、可再生性强、环保性能好等优势，被视为木浆的有效替代品。在全球森林资源紧张、环保压力增大的背景下，竹浆产业得到了政策支持和市场关注，产能逐渐扩大，产品种类日益丰富。然而，竹浆生产过程中仍存在技术瓶颈、环保问题、经济效益不稳定等挑战，需要通过技术创新、产业链优化、政策引导等途径予以解决。</w:t>
      </w:r>
      <w:r>
        <w:rPr>
          <w:rFonts w:hint="eastAsia"/>
        </w:rPr>
        <w:br/>
      </w:r>
      <w:r>
        <w:rPr>
          <w:rFonts w:hint="eastAsia"/>
        </w:rPr>
        <w:t>　　未来，竹浆行业将呈现以下几个特点：一是生产工艺将更加清洁、高效，采用先进的蒸煮、漂白、废水处理等技术，减少污染物排放，提高资源利用率，实现竹浆生产的绿色化、低碳化。二是竹浆产品将向高端化、差异化方向发展，通过调整纤维形态、添加功能性助剂、优化纸张性能等手段，满足特种纸、包装纸、生活用纸等不同领域的高端需求。三是竹浆产业将与竹材深加工、生物质能源、竹林旅游等产业深度融合，构建循环经济产业链，提高竹资源的整体利用价值。四是国际合作与市场开拓将加强，依托“一带一路”等倡议，推动竹浆及其制品的国际贸易，扩大国际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6700f66134bac" w:history="1">
        <w:r>
          <w:rPr>
            <w:rStyle w:val="Hyperlink"/>
          </w:rPr>
          <w:t>2025-2031年中国竹浆行业发展调研与前景分析</w:t>
        </w:r>
      </w:hyperlink>
      <w:r>
        <w:rPr>
          <w:rFonts w:hint="eastAsia"/>
        </w:rPr>
        <w:t>》通过对行业现状的深入剖析，结合市场需求、市场规模等关键数据，全面梳理了竹浆产业链。竹浆报告详细分析了市场竞争格局，聚焦了重点企业及品牌影响力，并对价格机制和竹浆细分市场特征进行了探讨。此外，报告还对市场前景进行了展望，预测了行业发展趋势，并就潜在的风险与机遇提供了专业的见解。竹浆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竹浆行业概述</w:t>
      </w:r>
      <w:r>
        <w:rPr>
          <w:rFonts w:hint="eastAsia"/>
        </w:rPr>
        <w:br/>
      </w:r>
      <w:r>
        <w:rPr>
          <w:rFonts w:hint="eastAsia"/>
        </w:rPr>
        <w:t>　　第一节 竹浆定义与分类</w:t>
      </w:r>
      <w:r>
        <w:rPr>
          <w:rFonts w:hint="eastAsia"/>
        </w:rPr>
        <w:br/>
      </w:r>
      <w:r>
        <w:rPr>
          <w:rFonts w:hint="eastAsia"/>
        </w:rPr>
        <w:t>　　第二节 竹浆应用领域</w:t>
      </w:r>
      <w:r>
        <w:rPr>
          <w:rFonts w:hint="eastAsia"/>
        </w:rPr>
        <w:br/>
      </w:r>
      <w:r>
        <w:rPr>
          <w:rFonts w:hint="eastAsia"/>
        </w:rPr>
        <w:t>　　第三节 竹浆行业经济指标分析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竹浆产业链及经营模式分析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全球竹浆市场发展综述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2020-2024年全球竹浆市场规模与趋势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主要国家与地区竹浆市场分析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2025-2031年全球竹浆行业发展趋势与前景预测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中国竹浆行业市场分析</w:t>
      </w:r>
      <w:r>
        <w:rPr>
          <w:rFonts w:hint="eastAsia"/>
        </w:rPr>
        <w:br/>
      </w:r>
      <w:r>
        <w:rPr>
          <w:rFonts w:hint="eastAsia"/>
        </w:rPr>
        <w:t>　　第一节 2023-2024年竹浆产能与投资动态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一、国内竹浆产能及利用情况</w:t>
      </w:r>
      <w:r>
        <w:rPr>
          <w:rFonts w:hint="eastAsia"/>
        </w:rPr>
        <w:br/>
      </w:r>
      <w:r>
        <w:rPr>
          <w:rFonts w:hint="eastAsia"/>
        </w:rPr>
        <w:t>　　　　二、竹浆产能扩张与投资动态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2025-2031年竹浆行业产量统计与趋势预测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一、2020-2024年竹浆行业产量数据统计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1、2020-2024年竹浆产量及增长趋势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2、2020-2024年竹浆细分产品产量及份额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二、影响竹浆产量的关键因素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三、2025-2031年竹浆产量预测</w:t>
      </w:r>
      <w:r>
        <w:rPr>
          <w:rFonts w:hint="eastAsia"/>
        </w:rPr>
        <w:br/>
      </w:r>
      <w:r>
        <w:rPr>
          <w:rFonts w:hint="eastAsia"/>
        </w:rPr>
        <w:t>　　第三节 2025-2031年竹浆市场需求与销售分析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一、2023-2024年竹浆行业需求现状</w:t>
      </w:r>
      <w:r>
        <w:rPr>
          <w:rFonts w:hint="eastAsia"/>
        </w:rPr>
        <w:br/>
      </w:r>
      <w:r>
        <w:rPr>
          <w:rFonts w:hint="eastAsia"/>
        </w:rPr>
        <w:t>　　　　二、竹浆客户群体与需求特点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三、2020-2024年竹浆行业销售规模分析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四、2025-2031年竹浆市场增长潜力与规模预测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竹浆细分市场分析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一、2023-2024年竹浆主要细分产品市场现状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竹浆下游应用与客户群体分析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一、2023-2024年竹浆各应用领域市场现状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2023-2024年中国竹浆技术发展研究</w:t>
      </w:r>
      <w:r>
        <w:rPr>
          <w:rFonts w:hint="eastAsia"/>
        </w:rPr>
        <w:br/>
      </w:r>
      <w:r>
        <w:rPr>
          <w:rFonts w:hint="eastAsia"/>
        </w:rPr>
        <w:t>　　第一节 当前竹浆技术发展现状</w:t>
      </w:r>
      <w:r>
        <w:rPr>
          <w:rFonts w:hint="eastAsia"/>
        </w:rPr>
        <w:br/>
      </w:r>
      <w:r>
        <w:rPr>
          <w:rFonts w:hint="eastAsia"/>
        </w:rPr>
        <w:t>　　第二节 国内外竹浆技术差异与原因</w:t>
      </w:r>
      <w:r>
        <w:rPr>
          <w:rFonts w:hint="eastAsia"/>
        </w:rPr>
        <w:br/>
      </w:r>
      <w:r>
        <w:rPr>
          <w:rFonts w:hint="eastAsia"/>
        </w:rPr>
        <w:t>　　第三节 竹浆技术创新与发展趋势预测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技术进步对竹浆行业的影响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一、2020-2024年竹浆市场价格走势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竹浆定价策略与方法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2025-2031年竹浆价格竞争态势与趋势预测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2023-2024年重点区域竹浆市场发展概况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2020-2024年中国竹浆行业进出口情况分析</w:t>
      </w:r>
      <w:r>
        <w:rPr>
          <w:rFonts w:hint="eastAsia"/>
        </w:rPr>
        <w:br/>
      </w:r>
      <w:r>
        <w:rPr>
          <w:rFonts w:hint="eastAsia"/>
        </w:rPr>
        <w:t>　　第一节 竹浆行业进口情况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一、2020-2024年竹浆进口规模及增长情况</w:t>
      </w:r>
      <w:r>
        <w:rPr>
          <w:rFonts w:hint="eastAsia"/>
        </w:rPr>
        <w:br/>
      </w:r>
      <w:r>
        <w:rPr>
          <w:rFonts w:hint="eastAsia"/>
        </w:rPr>
        <w:t>　　　　二、竹浆主要进口来源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竹浆行业出口情况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一、2020-2024年竹浆出口规模及增长情况</w:t>
      </w:r>
      <w:r>
        <w:rPr>
          <w:rFonts w:hint="eastAsia"/>
        </w:rPr>
        <w:br/>
      </w:r>
      <w:r>
        <w:rPr>
          <w:rFonts w:hint="eastAsia"/>
        </w:rPr>
        <w:t>　　　　二、竹浆主要出口目的地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2020-2024年中国竹浆行业总体发展与财务状况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2020-2024年中国竹浆行业规模情况</w:t>
      </w:r>
      <w:r>
        <w:rPr>
          <w:rFonts w:hint="eastAsia"/>
        </w:rPr>
        <w:br/>
      </w:r>
      <w:r>
        <w:rPr>
          <w:rFonts w:hint="eastAsia"/>
        </w:rPr>
        <w:t>　　　　一、竹浆行业企业数量规模</w:t>
      </w:r>
      <w:r>
        <w:rPr>
          <w:rFonts w:hint="eastAsia"/>
        </w:rPr>
        <w:br/>
      </w:r>
      <w:r>
        <w:rPr>
          <w:rFonts w:hint="eastAsia"/>
        </w:rPr>
        <w:t>　　　　二、竹浆行业从业人员规模</w:t>
      </w:r>
      <w:r>
        <w:rPr>
          <w:rFonts w:hint="eastAsia"/>
        </w:rPr>
        <w:br/>
      </w:r>
      <w:r>
        <w:rPr>
          <w:rFonts w:hint="eastAsia"/>
        </w:rPr>
        <w:t>　　　　三、竹浆行业市场敏感性分析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2020-2024年中国竹浆行业财务能力分析</w:t>
      </w:r>
      <w:r>
        <w:rPr>
          <w:rFonts w:hint="eastAsia"/>
        </w:rPr>
        <w:br/>
      </w:r>
      <w:r>
        <w:rPr>
          <w:rFonts w:hint="eastAsia"/>
        </w:rPr>
        <w:t>　　　　一、竹浆行业盈利能力</w:t>
      </w:r>
      <w:r>
        <w:rPr>
          <w:rFonts w:hint="eastAsia"/>
        </w:rPr>
        <w:br/>
      </w:r>
      <w:r>
        <w:rPr>
          <w:rFonts w:hint="eastAsia"/>
        </w:rPr>
        <w:t>　　　　二、竹浆行业偿债能力</w:t>
      </w:r>
      <w:r>
        <w:rPr>
          <w:rFonts w:hint="eastAsia"/>
        </w:rPr>
        <w:br/>
      </w:r>
      <w:r>
        <w:rPr>
          <w:rFonts w:hint="eastAsia"/>
        </w:rPr>
        <w:t>　　　　三、竹浆行业营运能力</w:t>
      </w:r>
      <w:r>
        <w:rPr>
          <w:rFonts w:hint="eastAsia"/>
        </w:rPr>
        <w:br/>
      </w:r>
      <w:r>
        <w:rPr>
          <w:rFonts w:hint="eastAsia"/>
        </w:rPr>
        <w:t>　　　　四、竹浆行业发展能力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中国竹浆行业竞争格局分析</w:t>
      </w:r>
      <w:r>
        <w:rPr>
          <w:rFonts w:hint="eastAsia"/>
        </w:rPr>
        <w:br/>
      </w:r>
      <w:r>
        <w:rPr>
          <w:rFonts w:hint="eastAsia"/>
        </w:rPr>
        <w:t>　　第一节 竹浆行业竞争格局总览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2023-2024年竹浆行业竞争力分析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2020-2024年竹浆行业企业并购活动分析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2023-2024年竹浆行业会展与招投标活动分析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2024年中国竹浆企业发展企业发展策略与建议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竹浆销售模式与渠道策略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竹浆品牌与市场推广策略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竹浆研发投入与技术创新能力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竹浆合作联盟与资源整合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中国竹浆行业风险与对策</w:t>
      </w:r>
      <w:r>
        <w:rPr>
          <w:rFonts w:hint="eastAsia"/>
        </w:rPr>
        <w:br/>
      </w:r>
      <w:r>
        <w:rPr>
          <w:rFonts w:hint="eastAsia"/>
        </w:rPr>
        <w:t>　　第一节 竹浆行业SWOT分析</w:t>
      </w:r>
      <w:r>
        <w:rPr>
          <w:rFonts w:hint="eastAsia"/>
        </w:rPr>
        <w:br/>
      </w:r>
      <w:r>
        <w:rPr>
          <w:rFonts w:hint="eastAsia"/>
        </w:rPr>
        <w:t>　　　　一、竹浆行业优势</w:t>
      </w:r>
      <w:r>
        <w:rPr>
          <w:rFonts w:hint="eastAsia"/>
        </w:rPr>
        <w:br/>
      </w:r>
      <w:r>
        <w:rPr>
          <w:rFonts w:hint="eastAsia"/>
        </w:rPr>
        <w:t>　　　　二、竹浆行业劣势</w:t>
      </w:r>
      <w:r>
        <w:rPr>
          <w:rFonts w:hint="eastAsia"/>
        </w:rPr>
        <w:br/>
      </w:r>
      <w:r>
        <w:rPr>
          <w:rFonts w:hint="eastAsia"/>
        </w:rPr>
        <w:t>　　　　三、竹浆市场机会</w:t>
      </w:r>
      <w:r>
        <w:rPr>
          <w:rFonts w:hint="eastAsia"/>
        </w:rPr>
        <w:br/>
      </w:r>
      <w:r>
        <w:rPr>
          <w:rFonts w:hint="eastAsia"/>
        </w:rPr>
        <w:t>　　　　四、竹浆市场威胁</w:t>
      </w:r>
      <w:r>
        <w:rPr>
          <w:rFonts w:hint="eastAsia"/>
        </w:rPr>
        <w:br/>
      </w:r>
      <w:r>
        <w:rPr>
          <w:rFonts w:hint="eastAsia"/>
        </w:rPr>
        <w:t>　　第二节 竹浆行业风险及对策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2025-2031年中国竹浆行业前景与发展趋势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2023-2024年竹浆行业发展环境分析</w:t>
      </w:r>
      <w:r>
        <w:rPr>
          <w:rFonts w:hint="eastAsia"/>
        </w:rPr>
        <w:br/>
      </w:r>
      <w:r>
        <w:rPr>
          <w:rFonts w:hint="eastAsia"/>
        </w:rPr>
        <w:t>　　　　一、竹浆行业主管部门与监管体制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二、竹浆行业主要法律法规及政策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三、竹浆行业标准与质量监管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2025-2031年竹浆行业发展趋势与方向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2025-2031年竹浆行业发展潜力与机遇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中智^林－竹浆行业发展建议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2020-2024年中国竹浆市场规模及增长情况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2020-2024年中国竹浆行业产量及增长趋势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2025-2031年中国竹浆行业产量预测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2020-2024年中国竹浆行业市场需求及增长情况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2025-2031年中国竹浆行业市场需求预测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2020-2024年中国竹浆行业利润及增长情况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**地区竹浆市场规模及增长情况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**地区竹浆行业市场需求情况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2020-2024年中国竹浆行业进口量及增速统计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2020-2024年中国竹浆行业出口量及增速统计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2025年竹浆市场前景分析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2025-2031年中国竹浆市场需求预测</w:t>
      </w:r>
      <w:r>
        <w:rPr>
          <w:rFonts w:hint="eastAsia"/>
        </w:rPr>
        <w:br/>
      </w:r>
      <w:r>
        <w:rPr>
          <w:rFonts w:hint="eastAsia"/>
        </w:rPr>
        <w:t>　　图表 2025年竹浆发展趋势预测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6700f66134bac" w:history="1">
        <w:r>
          <w:rPr>
            <w:rStyle w:val="Hyperlink"/>
          </w:rPr>
          <w:t>2025-2031年中国竹浆行业发展调研与前景分析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f6700f66134bac" w:history="1">
        <w:r>
          <w:rPr>
            <w:rStyle w:val="Hyperlink"/>
          </w:rPr>
          <w:t>https://www.20087.com/3/37/ZhuJiangDeXianZhuangYuQianJing.html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296b3ec2f4d9d" w:history="1">
      <w:r>
        <w:rPr>
          <w:rStyle w:val="Hyperlink"/>
        </w:rPr>
        <w:t>2025-2031年中国竹浆行业发展调研与前景分析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ZhuJiangDeXianZhuangYuQianJing.html" TargetMode="External" Id="Rb6f6700f6613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ZhuJiangDeXianZhuangYuQianJing.html" TargetMode="External" Id="Re95296b3ec2f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2024-12-12T08:25:49Z</dcterms:created>
  <dcterms:modified xsi:type="dcterms:W3CDTF">2024-12-12T09:25:49Z</dcterms:modified>
  <dc:subject>2025-2031年中国竹浆行业发展调研与前景分析</dc:subject>
  <dc:title>2025-2031年中国竹浆行业发展调研与前景分析</dc:title>
  <cp:keywords>2025-2031年中国竹浆行业发展调研与前景分析</cp:keywords>
  <dc:description>2025-2031年中国竹浆行业发展调研与前景分析</dc:description>
</cp:coreProperties>
</file>