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6b0bd0524d13" w:history="1">
              <w:r>
                <w:rPr>
                  <w:rStyle w:val="Hyperlink"/>
                </w:rPr>
                <w:t>2026-2032年中国铅笔裙行业研究分析与前景趋势预测报告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6b0bd0524d13" w:history="1">
              <w:r>
                <w:rPr>
                  <w:rStyle w:val="Hyperlink"/>
                </w:rPr>
                <w:t>2026-2032年中国铅笔裙行业研究分析与前景趋势预测报告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6b0bd0524d13" w:history="1">
                <w:r>
                  <w:rPr>
                    <w:rStyle w:val="Hyperlink"/>
                  </w:rPr>
                  <w:t>https://www.20087.com/3/97/QianBiQunHangYeQianJing.html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裙是经典女装廓形之一，凭借修身剪裁、优雅线条与职场适配性，在商务正装与轻礼服市场持续占据重要地位。现代铅笔裙在保留高腰、及膝、窄摆核心特征基础上，融入弹性纤维（如氨纶）提升穿着舒适度，并通过激光切割、无缝编织等工艺优化接缝平整度。面料选择趋向功能性与可持续性并重，包括再生聚酯、天丝混纺及生物基弹性纱线。在“胶囊衣橱”与慢时尚理念影响下，消费者更青睐高质感、多场合复用的长效设计。</w:t>
      </w:r>
      <w:r>
        <w:rPr>
          <w:rFonts w:hint="eastAsia"/>
        </w:rPr>
        <w:br/>
      </w:r>
      <w:r>
        <w:rPr>
          <w:rFonts w:hint="eastAsia"/>
        </w:rPr>
        <w:t>　　未来，铅笔裙将向智能织物与个性化定制方向演进。市场调研网指出，嵌入柔性导电纱线可实现体温调节或姿态提醒功能；3D身体扫描与AI打版技术将支持毫米级合体定制，减少试穿成本。在循环经济框架下，可拆卸结构（如模块化腰头、替换式衬里）将便于维修与材料回收。此外，数字身份标签（如NFC芯片）可链接护理指南与二手转售信息。长远看，铅笔裙将从静态服饰升级为融合美学、健康关怀与可持续生命周期管理的智能可穿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b6b0bd0524d13" w:history="1">
        <w:r>
          <w:rPr>
            <w:rStyle w:val="Hyperlink"/>
          </w:rPr>
          <w:t>2026-2032年中国铅笔裙行业研究分析与前景趋势预测报告</w:t>
        </w:r>
      </w:hyperlink>
      <w:r>
        <w:rPr>
          <w:rFonts w:hint="eastAsia"/>
        </w:rPr>
        <w:t>》，2025年铅笔裙行业市场规模达 亿元，预计2032年市场规模将达 亿元，期间年均复合增长率（CAGR）达 %。报告系统分析了我国铅笔裙行业的市场规模、市场需求及价格动态，深入探讨了铅笔裙产业链结构与发展特点。报告对铅笔裙细分市场进行了详细剖析，基于科学数据预测了市场前景及未来发展趋势，同时聚焦铅笔裙重点企业，评估了品牌影响力、市场竞争力及行业集中度变化。通过专业分析与客观洞察，报告为投资者、产业链相关企业及政府决策部门提供了重要参考，是把握铅笔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铅笔裙行业概述</w:t>
      </w:r>
      <w:r>
        <w:rPr>
          <w:rFonts w:hint="eastAsia"/>
        </w:rPr>
        <w:br/>
      </w:r>
      <w:r>
        <w:rPr>
          <w:rFonts w:hint="eastAsia"/>
        </w:rPr>
        <w:t>　　第一节 铅笔裙定义与分类</w:t>
      </w:r>
      <w:r>
        <w:rPr>
          <w:rFonts w:hint="eastAsia"/>
        </w:rPr>
        <w:br/>
      </w:r>
      <w:r>
        <w:rPr>
          <w:rFonts w:hint="eastAsia"/>
        </w:rPr>
        <w:t>　　第二节 铅笔裙应用领域</w:t>
      </w:r>
      <w:r>
        <w:rPr>
          <w:rFonts w:hint="eastAsia"/>
        </w:rPr>
        <w:br/>
      </w:r>
      <w:r>
        <w:rPr>
          <w:rFonts w:hint="eastAsia"/>
        </w:rPr>
        <w:t>　　第三节 铅笔裙行业经济指标分析</w:t>
      </w:r>
      <w:r>
        <w:rPr>
          <w:rFonts w:hint="eastAsia"/>
        </w:rPr>
        <w:br/>
      </w:r>
      <w:r>
        <w:rPr>
          <w:rFonts w:hint="eastAsia"/>
        </w:rPr>
        <w:t>　　　　一、铅笔裙行业赢利性评估</w:t>
      </w:r>
      <w:r>
        <w:rPr>
          <w:rFonts w:hint="eastAsia"/>
        </w:rPr>
        <w:br/>
      </w:r>
      <w:r>
        <w:rPr>
          <w:rFonts w:hint="eastAsia"/>
        </w:rPr>
        <w:t>　　　　二、铅笔裙行业成长速度分析</w:t>
      </w:r>
      <w:r>
        <w:rPr>
          <w:rFonts w:hint="eastAsia"/>
        </w:rPr>
        <w:br/>
      </w:r>
      <w:r>
        <w:rPr>
          <w:rFonts w:hint="eastAsia"/>
        </w:rPr>
        <w:t>　　　　三、铅笔裙附加值提升空间探讨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四、铅笔裙行业进入壁垒分析</w:t>
      </w:r>
      <w:r>
        <w:rPr>
          <w:rFonts w:hint="eastAsia"/>
        </w:rPr>
        <w:br/>
      </w:r>
      <w:r>
        <w:rPr>
          <w:rFonts w:hint="eastAsia"/>
        </w:rPr>
        <w:t>　　　　五、铅笔裙行业风险性评估</w:t>
      </w:r>
      <w:r>
        <w:rPr>
          <w:rFonts w:hint="eastAsia"/>
        </w:rPr>
        <w:br/>
      </w:r>
      <w:r>
        <w:rPr>
          <w:rFonts w:hint="eastAsia"/>
        </w:rPr>
        <w:t>　　　　六、铅笔裙行业周期性分析</w:t>
      </w:r>
      <w:r>
        <w:rPr>
          <w:rFonts w:hint="eastAsia"/>
        </w:rPr>
        <w:br/>
      </w:r>
      <w:r>
        <w:rPr>
          <w:rFonts w:hint="eastAsia"/>
        </w:rPr>
        <w:t>　　　　七、铅笔裙行业竞争程度指标</w:t>
      </w:r>
      <w:r>
        <w:rPr>
          <w:rFonts w:hint="eastAsia"/>
        </w:rPr>
        <w:br/>
      </w:r>
      <w:r>
        <w:rPr>
          <w:rFonts w:hint="eastAsia"/>
        </w:rPr>
        <w:t>　　　　八、铅笔裙行业成熟度综合分析</w:t>
      </w:r>
      <w:r>
        <w:rPr>
          <w:rFonts w:hint="eastAsia"/>
        </w:rPr>
        <w:br/>
      </w:r>
      <w:r>
        <w:rPr>
          <w:rFonts w:hint="eastAsia"/>
        </w:rPr>
        <w:t>　　第四节 铅笔裙产业链及经营模式分析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2025-2026年全球铅笔裙行业发展分析</w:t>
      </w:r>
      <w:r>
        <w:rPr>
          <w:rFonts w:hint="eastAsia"/>
        </w:rPr>
        <w:br/>
      </w:r>
      <w:r>
        <w:rPr>
          <w:rFonts w:hint="eastAsia"/>
        </w:rPr>
        <w:t>　　　　一、全球铅笔裙行业市场规模与趋势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二、全球铅笔裙行业发展特点</w:t>
      </w:r>
      <w:r>
        <w:rPr>
          <w:rFonts w:hint="eastAsia"/>
        </w:rPr>
        <w:br/>
      </w:r>
      <w:r>
        <w:rPr>
          <w:rFonts w:hint="eastAsia"/>
        </w:rPr>
        <w:t>　　　　三、全球铅笔裙行业竞争格局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主要国家与地区铅笔裙市场分析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2026-2032年全球铅笔裙行业发展趋势与前景预测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一、铅笔裙行业发展趋势</w:t>
      </w:r>
      <w:r>
        <w:rPr>
          <w:rFonts w:hint="eastAsia"/>
        </w:rPr>
        <w:br/>
      </w:r>
      <w:r>
        <w:rPr>
          <w:rFonts w:hint="eastAsia"/>
        </w:rPr>
        <w:t>　　　　二、铅笔裙行业发展潜力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2025-2026年铅笔裙产能与投资动态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二、铅笔裙产能扩张与投资动态分析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2026-2032年铅笔裙行业产量统计与趋势预测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一、2020-2025年铅笔裙行业产量与增长趋势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1、2020-2025年铅笔裙产量及增长趋势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2、2020-2025年铅笔裙细分产品产量及份额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二、铅笔裙产量影响因素分析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三、2026-2032年铅笔裙产量预测</w:t>
      </w:r>
      <w:r>
        <w:rPr>
          <w:rFonts w:hint="eastAsia"/>
        </w:rPr>
        <w:br/>
      </w:r>
      <w:r>
        <w:rPr>
          <w:rFonts w:hint="eastAsia"/>
        </w:rPr>
        <w:t>　　第三节 2026-2032年铅笔裙市场需求与销售分析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一、2025-2026年铅笔裙行业需求现状</w:t>
      </w:r>
      <w:r>
        <w:rPr>
          <w:rFonts w:hint="eastAsia"/>
        </w:rPr>
        <w:br/>
      </w:r>
      <w:r>
        <w:rPr>
          <w:rFonts w:hint="eastAsia"/>
        </w:rPr>
        <w:t>　　　　二、铅笔裙客户群体与需求特点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三、2020-2025年铅笔裙行业销售规模分析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四、2026-2032年铅笔裙市场增长潜力与规模预测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2025-2026年铅笔裙行业技术发展现状及趋势分析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铅笔裙行业技术发展方向、趋势预测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一、2025-2026年铅笔裙主要细分产品市场现状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一、2020-2025年铅笔裙市场价格走势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铅笔裙定价策略与方法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2026-2032年铅笔裙价格竞争态势与趋势预测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2025-2026年重点区域铅笔裙市场发展概况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2020-2025年中国铅笔裙行业进出口情况分析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一、2020-2025年铅笔裙进口规模分析</w:t>
      </w:r>
      <w:r>
        <w:rPr>
          <w:rFonts w:hint="eastAsia"/>
        </w:rPr>
        <w:br/>
      </w:r>
      <w:r>
        <w:rPr>
          <w:rFonts w:hint="eastAsia"/>
        </w:rPr>
        <w:t>　　　　二、铅笔裙主要进口来源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一、2020-2025年铅笔裙出口规模分析</w:t>
      </w:r>
      <w:r>
        <w:rPr>
          <w:rFonts w:hint="eastAsia"/>
        </w:rPr>
        <w:br/>
      </w:r>
      <w:r>
        <w:rPr>
          <w:rFonts w:hint="eastAsia"/>
        </w:rPr>
        <w:t>　　　　二、铅笔裙主要出口目的地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中国铅笔裙行业总体规模分析</w:t>
      </w:r>
      <w:r>
        <w:rPr>
          <w:rFonts w:hint="eastAsia"/>
        </w:rPr>
        <w:br/>
      </w:r>
      <w:r>
        <w:rPr>
          <w:rFonts w:hint="eastAsia"/>
        </w:rPr>
        <w:t>　　　　一、铅笔裙企业数量与结构</w:t>
      </w:r>
      <w:r>
        <w:rPr>
          <w:rFonts w:hint="eastAsia"/>
        </w:rPr>
        <w:br/>
      </w:r>
      <w:r>
        <w:rPr>
          <w:rFonts w:hint="eastAsia"/>
        </w:rPr>
        <w:t>　　　　二、铅笔裙从业人员规模</w:t>
      </w:r>
      <w:r>
        <w:rPr>
          <w:rFonts w:hint="eastAsia"/>
        </w:rPr>
        <w:br/>
      </w:r>
      <w:r>
        <w:rPr>
          <w:rFonts w:hint="eastAsia"/>
        </w:rPr>
        <w:t>　　　　三、铅笔裙行业资产状况</w:t>
      </w:r>
      <w:r>
        <w:rPr>
          <w:rFonts w:hint="eastAsia"/>
        </w:rPr>
        <w:br/>
      </w:r>
      <w:r>
        <w:rPr>
          <w:rFonts w:hint="eastAsia"/>
        </w:rPr>
        <w:t>　　第二节 中国铅笔裙行业财务指标总体分析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铅笔裙领先企业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铅笔裙标杆企业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铅笔裙代表企业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铅笔裙龙头企业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中国铅笔裙行业竞争格局分析</w:t>
      </w:r>
      <w:r>
        <w:rPr>
          <w:rFonts w:hint="eastAsia"/>
        </w:rPr>
        <w:br/>
      </w:r>
      <w:r>
        <w:rPr>
          <w:rFonts w:hint="eastAsia"/>
        </w:rPr>
        <w:t>　　第一节 铅笔裙行业竞争格局总览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2025-2026年铅笔裙行业竞争力分析</w:t>
      </w:r>
      <w:r>
        <w:rPr>
          <w:rFonts w:hint="eastAsia"/>
        </w:rPr>
        <w:br/>
      </w:r>
      <w:r>
        <w:rPr>
          <w:rFonts w:hint="eastAsia"/>
        </w:rPr>
        <w:t>　　　　一、铅笔裙供应商议价能力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四、铅笔裙替代品威胁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2020-2025年铅笔裙行业企业并购活动分析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2025-2026年铅笔裙行业会展与招投标活动分析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2026年中国铅笔裙企业发展策略分析</w:t>
      </w:r>
      <w:r>
        <w:rPr>
          <w:rFonts w:hint="eastAsia"/>
        </w:rPr>
        <w:br/>
      </w:r>
      <w:r>
        <w:rPr>
          <w:rFonts w:hint="eastAsia"/>
        </w:rPr>
        <w:t>　　第一节 铅笔裙市场策略分析</w:t>
      </w:r>
      <w:r>
        <w:rPr>
          <w:rFonts w:hint="eastAsia"/>
        </w:rPr>
        <w:br/>
      </w:r>
      <w:r>
        <w:rPr>
          <w:rFonts w:hint="eastAsia"/>
        </w:rPr>
        <w:t>　　　　一、铅笔裙市场定位与拓展策略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二、铅笔裙市场细分与目标客户</w:t>
      </w:r>
      <w:r>
        <w:rPr>
          <w:rFonts w:hint="eastAsia"/>
        </w:rPr>
        <w:br/>
      </w:r>
      <w:r>
        <w:rPr>
          <w:rFonts w:hint="eastAsia"/>
        </w:rPr>
        <w:t>　　第二节 铅笔裙销售策略分析</w:t>
      </w:r>
      <w:r>
        <w:rPr>
          <w:rFonts w:hint="eastAsia"/>
        </w:rPr>
        <w:br/>
      </w:r>
      <w:r>
        <w:rPr>
          <w:rFonts w:hint="eastAsia"/>
        </w:rPr>
        <w:t>　　　　一、铅笔裙销售渠道与网络建设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提高铅笔裙企业竞争力建议</w:t>
      </w:r>
      <w:r>
        <w:rPr>
          <w:rFonts w:hint="eastAsia"/>
        </w:rPr>
        <w:br/>
      </w:r>
      <w:r>
        <w:rPr>
          <w:rFonts w:hint="eastAsia"/>
        </w:rPr>
        <w:t>　　　　一、铅笔裙技术创新与管理优化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铅笔裙品牌战略思考</w:t>
      </w:r>
      <w:r>
        <w:rPr>
          <w:rFonts w:hint="eastAsia"/>
        </w:rPr>
        <w:br/>
      </w:r>
      <w:r>
        <w:rPr>
          <w:rFonts w:hint="eastAsia"/>
        </w:rPr>
        <w:t>　　　　一、铅笔裙品牌建设与维护</w:t>
      </w:r>
      <w:r>
        <w:rPr>
          <w:rFonts w:hint="eastAsia"/>
        </w:rPr>
        <w:br/>
      </w:r>
      <w:r>
        <w:rPr>
          <w:rFonts w:hint="eastAsia"/>
        </w:rPr>
        <w:t>　　　　二、铅笔裙品牌影响力与市场竞争力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中国铅笔裙行业风险与对策</w:t>
      </w:r>
      <w:r>
        <w:rPr>
          <w:rFonts w:hint="eastAsia"/>
        </w:rPr>
        <w:br/>
      </w:r>
      <w:r>
        <w:rPr>
          <w:rFonts w:hint="eastAsia"/>
        </w:rPr>
        <w:t>　　第一节 铅笔裙行业SWOT分析</w:t>
      </w:r>
      <w:r>
        <w:rPr>
          <w:rFonts w:hint="eastAsia"/>
        </w:rPr>
        <w:br/>
      </w:r>
      <w:r>
        <w:rPr>
          <w:rFonts w:hint="eastAsia"/>
        </w:rPr>
        <w:t>　　　　一、铅笔裙行业优势分析</w:t>
      </w:r>
      <w:r>
        <w:rPr>
          <w:rFonts w:hint="eastAsia"/>
        </w:rPr>
        <w:br/>
      </w:r>
      <w:r>
        <w:rPr>
          <w:rFonts w:hint="eastAsia"/>
        </w:rPr>
        <w:t>　　　　二、铅笔裙行业劣势分析</w:t>
      </w:r>
      <w:r>
        <w:rPr>
          <w:rFonts w:hint="eastAsia"/>
        </w:rPr>
        <w:br/>
      </w:r>
      <w:r>
        <w:rPr>
          <w:rFonts w:hint="eastAsia"/>
        </w:rPr>
        <w:t>　　　　三、铅笔裙市场机会探索</w:t>
      </w:r>
      <w:r>
        <w:rPr>
          <w:rFonts w:hint="eastAsia"/>
        </w:rPr>
        <w:br/>
      </w:r>
      <w:r>
        <w:rPr>
          <w:rFonts w:hint="eastAsia"/>
        </w:rPr>
        <w:t>　　　　四、铅笔裙市场威胁评估</w:t>
      </w:r>
      <w:r>
        <w:rPr>
          <w:rFonts w:hint="eastAsia"/>
        </w:rPr>
        <w:br/>
      </w:r>
      <w:r>
        <w:rPr>
          <w:rFonts w:hint="eastAsia"/>
        </w:rPr>
        <w:t>　　第二节 铅笔裙行业风险及对策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2026-2032年中国铅笔裙行业前景与发展趋势</w:t>
      </w:r>
      <w:r>
        <w:rPr>
          <w:rFonts w:hint="eastAsia"/>
        </w:rPr>
        <w:br/>
      </w:r>
      <w:r>
        <w:rPr>
          <w:rFonts w:hint="eastAsia"/>
        </w:rPr>
        <w:t>　　第一节 铅笔裙行业发展环境分析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2026-2032年铅笔裙行业发展趋势与方向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一、铅笔裙行业发展方向预测</w:t>
      </w:r>
      <w:r>
        <w:rPr>
          <w:rFonts w:hint="eastAsia"/>
        </w:rPr>
        <w:br/>
      </w:r>
      <w:r>
        <w:rPr>
          <w:rFonts w:hint="eastAsia"/>
        </w:rPr>
        <w:t>　　　　二、铅笔裙发展趋势分析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2026-2032年铅笔裙行业发展潜力与机遇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一、铅笔裙市场发展潜力评估</w:t>
      </w:r>
      <w:r>
        <w:rPr>
          <w:rFonts w:hint="eastAsia"/>
        </w:rPr>
        <w:br/>
      </w:r>
      <w:r>
        <w:rPr>
          <w:rFonts w:hint="eastAsia"/>
        </w:rPr>
        <w:t>　　　　二、铅笔裙新兴市场与机遇探索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中智^林－铅笔裙行业发展建议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2020-2025年中国铅笔裙行业产量及增长趋势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2026-2032年中国铅笔裙行业产量预测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2026-2032年中国铅笔裙行业市场需求预测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2020-2025年中国铅笔裙行业进口量及增速统计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2020-2025年中国铅笔裙行业出口量及增速统计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2026年铅笔裙市场前景分析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2026-2032年中国铅笔裙市场需求预测</w:t>
      </w:r>
      <w:r>
        <w:rPr>
          <w:rFonts w:hint="eastAsia"/>
        </w:rPr>
        <w:br/>
      </w:r>
      <w:r>
        <w:rPr>
          <w:rFonts w:hint="eastAsia"/>
        </w:rPr>
        <w:t>　　图表 2026年铅笔裙发展趋势预测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6b0bd0524d13" w:history="1">
        <w:r>
          <w:rPr>
            <w:rStyle w:val="Hyperlink"/>
          </w:rPr>
          <w:t>2026-2032年中国铅笔裙行业研究分析与前景趋势预测报告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6b0bd0524d13" w:history="1">
        <w:r>
          <w:rPr>
            <w:rStyle w:val="Hyperlink"/>
          </w:rPr>
          <w:t>https://www.20087.com/3/97/QianBiQunHangYeQianJing.html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3f35cc5247b3" w:history="1">
      <w:r>
        <w:rPr>
          <w:rStyle w:val="Hyperlink"/>
        </w:rPr>
        <w:t>2026-2032年中国铅笔裙行业研究分析与前景趋势预测报告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anBiQunHangYeQianJing.html" TargetMode="External" Id="Raabb6b0bd05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anBiQunHangYeQianJing.html" TargetMode="External" Id="R21663f35cc52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2026-03-30T06:31:28Z</dcterms:created>
  <dcterms:modified xsi:type="dcterms:W3CDTF">2026-03-30T07:31:28Z</dcterms:modified>
  <dc:subject>2026-2032年中国铅笔裙行业研究分析与前景趋势预测报告</dc:subject>
  <dc:title>2026-2032年中国铅笔裙行业研究分析与前景趋势预测报告</dc:title>
  <cp:keywords>2026-2032年中国铅笔裙行业研究分析与前景趋势预测报告</cp:keywords>
  <dc:description>2026-2032年中国铅笔裙行业研究分析与前景趋势预测报告</dc:description>
</cp:coreProperties>
</file>