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2649098e4015" w:history="1">
              <w:r>
                <w:rPr>
                  <w:rStyle w:val="Hyperlink"/>
                </w:rPr>
                <w:t>2025-2031年中国布坯行业研究与趋势预测报告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2649098e4015" w:history="1">
              <w:r>
                <w:rPr>
                  <w:rStyle w:val="Hyperlink"/>
                </w:rPr>
                <w:t>2025-2031年中国布坯行业研究与趋势预测报告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02649098e4015" w:history="1">
                <w:r>
                  <w:rPr>
                    <w:rStyle w:val="Hyperlink"/>
                  </w:rPr>
                  <w:t>https://www.20087.com/5/57/BuPiHangYeFaZhanQuShi.html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未经过染色、印花等后整理的纺织品，作为纺织产业链的基础环节，布坯的质量直接影响后续成品的品质。近年来，随着纺织行业对环保和可持续性的重视，布坯生产开始采用更加环保的纤维和染整工艺，如有机棉、再生纤维素纤维等。同时，布坯的生产效率和品质控制也在不断提高，以满足市场对快速反应和高质量的要求。然而，原料成本上升、劳动力成本增加以及国际竞争加剧是布坯行业面临的挑战。</w:t>
      </w:r>
      <w:r>
        <w:rPr>
          <w:rFonts w:hint="eastAsia"/>
        </w:rPr>
        <w:br/>
      </w:r>
      <w:r>
        <w:rPr>
          <w:rFonts w:hint="eastAsia"/>
        </w:rPr>
        <w:t>　　未来，布坯行业将更加注重可持续性和智能化生产。一方面，通过采用节水、节能的生产工艺，减少化学物质使用，提高布坯的生态友好性，满足绿色消费趋势。另一方面，利用自动化和智能化设备，如高速织机和自动检测系统，提升生产效率和布坯的一致性，降低生产成本。此外，随着个性化定制和小批量生产模式的流行，布坯行业将加强与下游客户的协同创新，提供更灵活的服务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2649098e4015" w:history="1">
        <w:r>
          <w:rPr>
            <w:rStyle w:val="Hyperlink"/>
          </w:rPr>
          <w:t>2025-2031年中国布坯行业研究与趋势预测报告</w:t>
        </w:r>
      </w:hyperlink>
      <w:r>
        <w:rPr>
          <w:rFonts w:hint="eastAsia"/>
        </w:rPr>
        <w:t>》在多年布坯行业研究结论的基础上，结合中国布坯行业市场的发展现状，通过资深研究团队对布坯市场各类资讯进行整理分析，并依托国家权威数据资源和长期市场监测的数据库，对布坯行业进行了全面调研。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902649098e4015" w:history="1">
        <w:r>
          <w:rPr>
            <w:rStyle w:val="Hyperlink"/>
          </w:rPr>
          <w:t>2025-2031年中国布坯行业研究与趋势预测报告</w:t>
        </w:r>
      </w:hyperlink>
      <w:r>
        <w:rPr>
          <w:rFonts w:hint="eastAsia"/>
        </w:rPr>
        <w:t>可以帮助投资者准确把握布坯行业的市场现状，为投资者进行投资作出布坯行业前景预判，挖掘布坯行业投资价值，同时提出布坯行业投资策略、营销策略等方面的建议。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布坯行业相关概述</w:t>
      </w:r>
      <w:r>
        <w:rPr>
          <w:rFonts w:hint="eastAsia"/>
        </w:rPr>
        <w:br/>
      </w:r>
      <w:r>
        <w:rPr>
          <w:rFonts w:hint="eastAsia"/>
        </w:rPr>
        <w:t>　　　　一、布坯行业定义及特点</w:t>
      </w:r>
      <w:r>
        <w:rPr>
          <w:rFonts w:hint="eastAsia"/>
        </w:rPr>
        <w:br/>
      </w:r>
      <w:r>
        <w:rPr>
          <w:rFonts w:hint="eastAsia"/>
        </w:rPr>
        <w:t>　　　　　　1、布坯行业定义</w:t>
      </w:r>
      <w:r>
        <w:rPr>
          <w:rFonts w:hint="eastAsia"/>
        </w:rPr>
        <w:br/>
      </w:r>
      <w:r>
        <w:rPr>
          <w:rFonts w:hint="eastAsia"/>
        </w:rPr>
        <w:t>　　　　　　2、布坯行业特点</w:t>
      </w:r>
      <w:r>
        <w:rPr>
          <w:rFonts w:hint="eastAsia"/>
        </w:rPr>
        <w:br/>
      </w:r>
      <w:r>
        <w:rPr>
          <w:rFonts w:hint="eastAsia"/>
        </w:rPr>
        <w:t>　　　　二、布坯行业经营模式分析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1、布坯生产模式</w:t>
      </w:r>
      <w:r>
        <w:rPr>
          <w:rFonts w:hint="eastAsia"/>
        </w:rPr>
        <w:br/>
      </w:r>
      <w:r>
        <w:rPr>
          <w:rFonts w:hint="eastAsia"/>
        </w:rPr>
        <w:t>　　　　　　2、布坯采购模式</w:t>
      </w:r>
      <w:r>
        <w:rPr>
          <w:rFonts w:hint="eastAsia"/>
        </w:rPr>
        <w:br/>
      </w:r>
      <w:r>
        <w:rPr>
          <w:rFonts w:hint="eastAsia"/>
        </w:rPr>
        <w:t>　　　　　　3、布坯销售模式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2024-2025年世界布坯行业市场运行形势分析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2024-2025年全球布坯行业发展概况</w:t>
      </w:r>
      <w:r>
        <w:rPr>
          <w:rFonts w:hint="eastAsia"/>
        </w:rPr>
        <w:br/>
      </w:r>
      <w:r>
        <w:rPr>
          <w:rFonts w:hint="eastAsia"/>
        </w:rPr>
        <w:t>　　第二节 世界布坯行业发展走势</w:t>
      </w:r>
      <w:r>
        <w:rPr>
          <w:rFonts w:hint="eastAsia"/>
        </w:rPr>
        <w:br/>
      </w:r>
      <w:r>
        <w:rPr>
          <w:rFonts w:hint="eastAsia"/>
        </w:rPr>
        <w:t>　　　　一、全球布坯行业市场分布情况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布坯政策环境分析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布坯技术环境分析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当前我国布坯技术发展现状</w:t>
      </w:r>
      <w:r>
        <w:rPr>
          <w:rFonts w:hint="eastAsia"/>
        </w:rPr>
        <w:br/>
      </w:r>
      <w:r>
        <w:rPr>
          <w:rFonts w:hint="eastAsia"/>
        </w:rPr>
        <w:t>　　第二节 中外布坯技术差距及产生差距的主要原因分析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提高我国布坯技术的对策</w:t>
      </w:r>
      <w:r>
        <w:rPr>
          <w:rFonts w:hint="eastAsia"/>
        </w:rPr>
        <w:br/>
      </w:r>
      <w:r>
        <w:rPr>
          <w:rFonts w:hint="eastAsia"/>
        </w:rPr>
        <w:t>　　第四节 我国布坯研发、设计发展趋势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一、2019-2024年布坯行业市场需求情况</w:t>
      </w:r>
      <w:r>
        <w:rPr>
          <w:rFonts w:hint="eastAsia"/>
        </w:rPr>
        <w:br/>
      </w:r>
      <w:r>
        <w:rPr>
          <w:rFonts w:hint="eastAsia"/>
        </w:rPr>
        <w:t>　　　　二、布坯行业市场需求特点分析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一、2019-2024年布坯行业市场供给情况</w:t>
      </w:r>
      <w:r>
        <w:rPr>
          <w:rFonts w:hint="eastAsia"/>
        </w:rPr>
        <w:br/>
      </w:r>
      <w:r>
        <w:rPr>
          <w:rFonts w:hint="eastAsia"/>
        </w:rPr>
        <w:t>　　　　二、布坯行业市场供给特点分析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三、2025-2031年布坯行业市场供给预测</w:t>
      </w:r>
      <w:r>
        <w:rPr>
          <w:rFonts w:hint="eastAsia"/>
        </w:rPr>
        <w:br/>
      </w:r>
      <w:r>
        <w:rPr>
          <w:rFonts w:hint="eastAsia"/>
        </w:rPr>
        <w:t>　　第五节 布坯行业市场供需平衡状况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四、**地区布坯市场调研分析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五、**地区布坯市场调研分析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布坯行业竞争格局分析</w:t>
      </w:r>
      <w:r>
        <w:rPr>
          <w:rFonts w:hint="eastAsia"/>
        </w:rPr>
        <w:br/>
      </w:r>
      <w:r>
        <w:rPr>
          <w:rFonts w:hint="eastAsia"/>
        </w:rPr>
        <w:t>　　第一节 布坯行业集中度分析</w:t>
      </w:r>
      <w:r>
        <w:rPr>
          <w:rFonts w:hint="eastAsia"/>
        </w:rPr>
        <w:br/>
      </w:r>
      <w:r>
        <w:rPr>
          <w:rFonts w:hint="eastAsia"/>
        </w:rPr>
        <w:t>　　　　一、布坯市场集中度分析</w:t>
      </w:r>
      <w:r>
        <w:rPr>
          <w:rFonts w:hint="eastAsia"/>
        </w:rPr>
        <w:br/>
      </w:r>
      <w:r>
        <w:rPr>
          <w:rFonts w:hint="eastAsia"/>
        </w:rPr>
        <w:t>　　　　二、布坯企业集中度分析</w:t>
      </w:r>
      <w:r>
        <w:rPr>
          <w:rFonts w:hint="eastAsia"/>
        </w:rPr>
        <w:br/>
      </w:r>
      <w:r>
        <w:rPr>
          <w:rFonts w:hint="eastAsia"/>
        </w:rPr>
        <w:t>　　　　三、布坯区域集中度分析</w:t>
      </w:r>
      <w:r>
        <w:rPr>
          <w:rFonts w:hint="eastAsia"/>
        </w:rPr>
        <w:br/>
      </w:r>
      <w:r>
        <w:rPr>
          <w:rFonts w:hint="eastAsia"/>
        </w:rPr>
        <w:t>　　第二节 布坯行业竞争格局分析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布坯企业发展策略分析</w:t>
      </w:r>
      <w:r>
        <w:rPr>
          <w:rFonts w:hint="eastAsia"/>
        </w:rPr>
        <w:br/>
      </w:r>
      <w:r>
        <w:rPr>
          <w:rFonts w:hint="eastAsia"/>
        </w:rPr>
        <w:t>　　第一节 布坯市场策略分析</w:t>
      </w:r>
      <w:r>
        <w:rPr>
          <w:rFonts w:hint="eastAsia"/>
        </w:rPr>
        <w:br/>
      </w:r>
      <w:r>
        <w:rPr>
          <w:rFonts w:hint="eastAsia"/>
        </w:rPr>
        <w:t>　　　　一、布坯价格策略分析</w:t>
      </w:r>
      <w:r>
        <w:rPr>
          <w:rFonts w:hint="eastAsia"/>
        </w:rPr>
        <w:br/>
      </w:r>
      <w:r>
        <w:rPr>
          <w:rFonts w:hint="eastAsia"/>
        </w:rPr>
        <w:t>　　　　二、布坯渠道策略分析</w:t>
      </w:r>
      <w:r>
        <w:rPr>
          <w:rFonts w:hint="eastAsia"/>
        </w:rPr>
        <w:br/>
      </w:r>
      <w:r>
        <w:rPr>
          <w:rFonts w:hint="eastAsia"/>
        </w:rPr>
        <w:t>　　第二节 布坯销售策略分析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对我国布坯品牌的战略思考</w:t>
      </w:r>
      <w:r>
        <w:rPr>
          <w:rFonts w:hint="eastAsia"/>
        </w:rPr>
        <w:br/>
      </w:r>
      <w:r>
        <w:rPr>
          <w:rFonts w:hint="eastAsia"/>
        </w:rPr>
        <w:t>　　　　一、布坯实施品牌战略的意义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三、我国布坯企业的品牌战略</w:t>
      </w:r>
      <w:r>
        <w:rPr>
          <w:rFonts w:hint="eastAsia"/>
        </w:rPr>
        <w:br/>
      </w:r>
      <w:r>
        <w:rPr>
          <w:rFonts w:hint="eastAsia"/>
        </w:rPr>
        <w:t>　　　　四、布坯品牌战略管理的策略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中国布坯行业营销策略分析</w:t>
      </w:r>
      <w:r>
        <w:rPr>
          <w:rFonts w:hint="eastAsia"/>
        </w:rPr>
        <w:br/>
      </w:r>
      <w:r>
        <w:rPr>
          <w:rFonts w:hint="eastAsia"/>
        </w:rPr>
        <w:t>　　第一节 布坯市场推广策略研究分析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一、做好布坯产品导入</w:t>
      </w:r>
      <w:r>
        <w:rPr>
          <w:rFonts w:hint="eastAsia"/>
        </w:rPr>
        <w:br/>
      </w:r>
      <w:r>
        <w:rPr>
          <w:rFonts w:hint="eastAsia"/>
        </w:rPr>
        <w:t>　　　　二、做好布坯产品组合和产品线决策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一、布坯行业营销环境分析</w:t>
      </w:r>
      <w:r>
        <w:rPr>
          <w:rFonts w:hint="eastAsia"/>
        </w:rPr>
        <w:br/>
      </w:r>
      <w:r>
        <w:rPr>
          <w:rFonts w:hint="eastAsia"/>
        </w:rPr>
        <w:t>　　　　二、布坯行业现存的营销渠道分析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2025年布坯市场前景分析</w:t>
      </w:r>
      <w:r>
        <w:rPr>
          <w:rFonts w:hint="eastAsia"/>
        </w:rPr>
        <w:br/>
      </w:r>
      <w:r>
        <w:rPr>
          <w:rFonts w:hint="eastAsia"/>
        </w:rPr>
        <w:t>　　第二节 2025年布坯发展趋势预测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(中.智林)中国布坯行业多元化经营战略的可行性分析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布坯行业历程</w:t>
      </w:r>
      <w:r>
        <w:rPr>
          <w:rFonts w:hint="eastAsia"/>
        </w:rPr>
        <w:br/>
      </w:r>
      <w:r>
        <w:rPr>
          <w:rFonts w:hint="eastAsia"/>
        </w:rPr>
        <w:t>　　图表 布坯行业生命周期</w:t>
      </w:r>
      <w:r>
        <w:rPr>
          <w:rFonts w:hint="eastAsia"/>
        </w:rPr>
        <w:br/>
      </w:r>
      <w:r>
        <w:rPr>
          <w:rFonts w:hint="eastAsia"/>
        </w:rPr>
        <w:t>　　图表 布坯行业产业链分析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2019-2024年中国布坯出口金额分析</w:t>
      </w:r>
      <w:r>
        <w:rPr>
          <w:rFonts w:hint="eastAsia"/>
        </w:rPr>
        <w:br/>
      </w:r>
      <w:r>
        <w:rPr>
          <w:rFonts w:hint="eastAsia"/>
        </w:rPr>
        <w:t>　　图表 2025年中国布坯进口国家及地区分析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2649098e4015" w:history="1">
        <w:r>
          <w:rPr>
            <w:rStyle w:val="Hyperlink"/>
          </w:rPr>
          <w:t>2025-2031年中国布坯行业研究与趋势预测报告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02649098e4015" w:history="1">
        <w:r>
          <w:rPr>
            <w:rStyle w:val="Hyperlink"/>
          </w:rPr>
          <w:t>https://www.20087.com/5/57/BuPiHangYeFaZhanQuShi.html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bb5bea264d74" w:history="1">
      <w:r>
        <w:rPr>
          <w:rStyle w:val="Hyperlink"/>
        </w:rPr>
        <w:t>2025-2031年中国布坯行业研究与趋势预测报告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uPiHangYeFaZhanQuShi.html" TargetMode="External" Id="R3d902649098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uPiHangYeFaZhanQuShi.html" TargetMode="External" Id="Rde1cbb5bea2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2024-06-08T08:54:00Z</dcterms:created>
  <dcterms:modified xsi:type="dcterms:W3CDTF">2024-06-08T09:54:00Z</dcterms:modified>
  <dc:subject>2025-2031年中国布坯行业研究与趋势预测报告</dc:subject>
  <dc:title>2025-2031年中国布坯行业研究与趋势预测报告</dc:title>
  <cp:keywords>2025-2031年中国布坯行业研究与趋势预测报告</cp:keywords>
  <dc:description>2025-2031年中国布坯行业研究与趋势预测报告</dc:description>
</cp:coreProperties>
</file>