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899aff4a649b2" w:history="1">
              <w:r>
                <w:rPr>
                  <w:rStyle w:val="Hyperlink"/>
                </w:rPr>
                <w:t>2026-2032年中国法兰绒布行业发展研究与市场前景分析报告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899aff4a649b2" w:history="1">
              <w:r>
                <w:rPr>
                  <w:rStyle w:val="Hyperlink"/>
                </w:rPr>
                <w:t>2026-2032年中国法兰绒布行业发展研究与市场前景分析报告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899aff4a649b2" w:history="1">
                <w:r>
                  <w:rPr>
                    <w:rStyle w:val="Hyperlink"/>
                  </w:rPr>
                  <w:t>https://www.20087.com/6/87/FaLanRongBuFaZhanQianJingFenXi.html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法兰绒布是以聚酯纤维、羊毛或混纺纱线为原料，经织造、磨毛、拉毛、剪毛及后整理等工序制成的绒类面料，表面覆盖均匀细密短绒，具有柔软亲肤、保暖舒适、色彩丰富、易洗快干等特点。当前涤纶法兰绒占据市场主流，凭借高性价比、良好色牢度与稳定尺寸成为秋冬家纺、家居服饰、毛毯盖毯及睡衣家居服的核心面料。行业在超细旦纤维、抗静电整理、抗菌功能及再生涤纶应用方面持续进步，高支、双面拉毛、哑光雾面等中高端产品占比提升。产业链配套成熟，华东、山东、江苏、浙江等地形成较完整产能集群。但普通法兰绒仍存在透气性偏弱、干燥环境下静电明显、低端产品易掉浮毛及绒面倒伏等问题，产品品质分层较为明显。</w:t>
      </w:r>
      <w:r>
        <w:rPr>
          <w:rFonts w:hint="eastAsia"/>
        </w:rPr>
        <w:br/>
      </w:r>
      <w:r>
        <w:rPr>
          <w:rFonts w:hint="eastAsia"/>
        </w:rPr>
        <w:t>　　未来，法兰绒布将向功能化、绿色化、精细化与场景化方向升级。市场调研网认为，超细旦、生物基纤维、无水染色及可再生聚酯原料应用比例将提高，推动产品向低碳环保转型。抗静电、抗菌、远红外保暖、防水防污等功能后整理技术将更成熟，满足家居健康与多场景使用需求。高支、高克重、双面柔绒及复合结构面料将提升触感与保暖表现，适配高端床品、婴童用品及轻奢家居服饰。数字化印花、柔性小批量生产及智能裁剪将缩短新品开发周期，增强对市场流行趋势的响应能力。法兰绒布与家居生态、露营经济、宠物用品及健康睡眠场景的结合也将加深，产品价值将从基础保暖向舒适体验与生活方式表达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2899aff4a649b2" w:history="1">
        <w:r>
          <w:rPr>
            <w:rStyle w:val="Hyperlink"/>
          </w:rPr>
          <w:t>2026-2032年中国法兰绒布行业发展研究与市场前景分析报告</w:t>
        </w:r>
      </w:hyperlink>
      <w:r>
        <w:rPr>
          <w:rFonts w:hint="eastAsia"/>
        </w:rPr>
        <w:t>》，2025年法兰绒布行业市场规模达 亿元，预计2032年市场规模将达 亿元，期间年均复合增长率（CAGR）达 %。报告依托多年行业监测数据，结合法兰绒布行业现状与未来前景，系统分析了法兰绒布市场需求、市场规模、产业链结构、价格机制及细分市场特征。报告对法兰绒布市场前景进行了客观评估，预测了法兰绒布行业发展趋势，并详细解读了品牌竞争格局、市场集中度及重点企业的运营表现。此外，报告通过SWOT分析识别了法兰绒布行业机遇与潜在风险，为投资者和决策者提供了科学、规范的战略建议，助力把握法兰绒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法兰绒布行业界定及应用</w:t>
      </w:r>
      <w:r>
        <w:rPr>
          <w:rFonts w:hint="eastAsia"/>
        </w:rPr>
        <w:br/>
      </w:r>
      <w:r>
        <w:rPr>
          <w:rFonts w:hint="eastAsia"/>
        </w:rPr>
        <w:t>　　第一节 法兰绒布行业定义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法兰绒布主要应用领域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2025-2026年法兰绒布行业技术发展现状及趋势分析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法兰绒布行业技术发展现状分析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国内外法兰绒布行业技术差异与原因</w:t>
      </w:r>
      <w:r>
        <w:rPr>
          <w:rFonts w:hint="eastAsia"/>
        </w:rPr>
        <w:br/>
      </w:r>
      <w:r>
        <w:rPr>
          <w:rFonts w:hint="eastAsia"/>
        </w:rPr>
        <w:t>　　第三节 法兰绒布行业技术发展方向、趋势预测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提升法兰绒布行业技术能力策略建议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全球法兰绒布行业发展状况分析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2020-2025年全球法兰绒布行业运行概况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2020-2025年全球法兰绒布行业市场规模分析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全球主要地区法兰绒布行业运行情况分析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2026-2032年全球法兰绒布行业发展趋势预测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中国法兰绒布发展环境分析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法兰绒布行业相关政策、标准</w:t>
      </w:r>
      <w:r>
        <w:rPr>
          <w:rFonts w:hint="eastAsia"/>
        </w:rPr>
        <w:br/>
      </w:r>
      <w:r>
        <w:rPr>
          <w:rFonts w:hint="eastAsia"/>
        </w:rPr>
        <w:t>　　第三节 法兰绒布行业相关发展规划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中国法兰绒布行业现状调研分析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中国法兰绒布行业发展现状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一、2025-2026年法兰绒布行业品牌发展现状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二、2025-2026年法兰绒布行业需求市场现状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三、2025-2026年法兰绒布市场需求层次分析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四、2025-2026年中国法兰绒布市场走向分析</w:t>
      </w:r>
      <w:r>
        <w:rPr>
          <w:rFonts w:hint="eastAsia"/>
        </w:rPr>
        <w:br/>
      </w:r>
      <w:r>
        <w:rPr>
          <w:rFonts w:hint="eastAsia"/>
        </w:rPr>
        <w:t>　　第二节 中国法兰绒布行业存在的问题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一、2025-2026年法兰绒布产品市场存在的主要问题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二、2025-2026年国内法兰绒布产品市场的三大瓶颈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三、2025-2026年法兰绒布产品市场遭遇的规模难题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对中国法兰绒布市场的分析及思考</w:t>
      </w:r>
      <w:r>
        <w:rPr>
          <w:rFonts w:hint="eastAsia"/>
        </w:rPr>
        <w:br/>
      </w:r>
      <w:r>
        <w:rPr>
          <w:rFonts w:hint="eastAsia"/>
        </w:rPr>
        <w:t>　　　　一、法兰绒布市场特点</w:t>
      </w:r>
      <w:r>
        <w:rPr>
          <w:rFonts w:hint="eastAsia"/>
        </w:rPr>
        <w:br/>
      </w:r>
      <w:r>
        <w:rPr>
          <w:rFonts w:hint="eastAsia"/>
        </w:rPr>
        <w:t>　　　　二、法兰绒布市场分析</w:t>
      </w:r>
      <w:r>
        <w:rPr>
          <w:rFonts w:hint="eastAsia"/>
        </w:rPr>
        <w:br/>
      </w:r>
      <w:r>
        <w:rPr>
          <w:rFonts w:hint="eastAsia"/>
        </w:rPr>
        <w:t>　　　　三、法兰绒布市场变化的方向</w:t>
      </w:r>
      <w:r>
        <w:rPr>
          <w:rFonts w:hint="eastAsia"/>
        </w:rPr>
        <w:br/>
      </w:r>
      <w:r>
        <w:rPr>
          <w:rFonts w:hint="eastAsia"/>
        </w:rPr>
        <w:t>　　　　四、中国法兰绒布行业发展的新思路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五、对中国法兰绒布行业发展的思考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中国法兰绒布行业市场供需现状调研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中国法兰绒布市场现状分析</w:t>
      </w:r>
      <w:r>
        <w:rPr>
          <w:rFonts w:hint="eastAsia"/>
        </w:rPr>
        <w:br/>
      </w:r>
      <w:r>
        <w:rPr>
          <w:rFonts w:hint="eastAsia"/>
        </w:rPr>
        <w:t>　　第二节 中国法兰绒布行业产量情况分析及预测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一、法兰绒布总体产能规模</w:t>
      </w:r>
      <w:r>
        <w:rPr>
          <w:rFonts w:hint="eastAsia"/>
        </w:rPr>
        <w:br/>
      </w:r>
      <w:r>
        <w:rPr>
          <w:rFonts w:hint="eastAsia"/>
        </w:rPr>
        <w:t>　　　　二、法兰绒布生产区域分布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三、2020-2025年中国法兰绒布行业产量统计分析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四、2026-2032年中国法兰绒布行业产量预测分析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中国法兰绒布市场需求分析及预测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一、中国法兰绒布市场需求特点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二、2020-2025年中国法兰绒布市场需求量统计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三、2026-2032年中国法兰绒布市场需求量预测</w:t>
      </w:r>
      <w:r>
        <w:rPr>
          <w:rFonts w:hint="eastAsia"/>
        </w:rPr>
        <w:br/>
      </w:r>
      <w:r>
        <w:rPr>
          <w:rFonts w:hint="eastAsia"/>
        </w:rPr>
        <w:t>　　第四节 中国法兰绒布价格趋势分析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一、2020-2025年中国法兰绒布市场价格趋势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二、2026-2032年中国法兰绒布市场价格走势预测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中国法兰绒布进出口分析</w:t>
      </w:r>
      <w:r>
        <w:rPr>
          <w:rFonts w:hint="eastAsia"/>
        </w:rPr>
        <w:br/>
      </w:r>
      <w:r>
        <w:rPr>
          <w:rFonts w:hint="eastAsia"/>
        </w:rPr>
        <w:t>　　第一节 法兰绒布进口情况分析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法兰绒布出口情况分析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影响法兰绒布进出口因素分析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中国法兰绒布行业主要指标监测分析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2020-2025年中国法兰绒布行业规模情况分析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2020-2025年中国法兰绒布行业财务能力分析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法兰绒布行业细分产品调研</w:t>
      </w:r>
      <w:r>
        <w:rPr>
          <w:rFonts w:hint="eastAsia"/>
        </w:rPr>
        <w:br/>
      </w:r>
      <w:r>
        <w:rPr>
          <w:rFonts w:hint="eastAsia"/>
        </w:rPr>
        <w:t>　　第一节 法兰绒布细分产品结构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法兰绒布行业上下游发展情况分析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法兰绒布行业上游产业发展分析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法兰绒布行业下游产业发展分析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中国法兰绒布行业重点地区发展分析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法兰绒布行业重点区域市场结构调研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**地区法兰绒布市场容量分析</w:t>
      </w:r>
      <w:r>
        <w:rPr>
          <w:rFonts w:hint="eastAsia"/>
        </w:rPr>
        <w:br/>
      </w:r>
      <w:r>
        <w:rPr>
          <w:rFonts w:hint="eastAsia"/>
        </w:rPr>
        <w:t>　　第三节 **地区法兰绒布市场容量分析</w:t>
      </w:r>
      <w:r>
        <w:rPr>
          <w:rFonts w:hint="eastAsia"/>
        </w:rPr>
        <w:br/>
      </w:r>
      <w:r>
        <w:rPr>
          <w:rFonts w:hint="eastAsia"/>
        </w:rPr>
        <w:t>　　第四节 **地区法兰绒布市场容量分析</w:t>
      </w:r>
      <w:r>
        <w:rPr>
          <w:rFonts w:hint="eastAsia"/>
        </w:rPr>
        <w:br/>
      </w:r>
      <w:r>
        <w:rPr>
          <w:rFonts w:hint="eastAsia"/>
        </w:rPr>
        <w:t>　　第五节 **地区法兰绒布市场容量分析</w:t>
      </w:r>
      <w:r>
        <w:rPr>
          <w:rFonts w:hint="eastAsia"/>
        </w:rPr>
        <w:br/>
      </w:r>
      <w:r>
        <w:rPr>
          <w:rFonts w:hint="eastAsia"/>
        </w:rPr>
        <w:t>　　第六节 **地区法兰绒布市场容量分析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法兰绒布行业重点企业竞争力分析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三、企业法兰绒布经营状况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法兰绒布行业企业经营策略研究分析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法兰绒布企业多样化经营策略分析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一、法兰绒布企业多样化经营情况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二、现行法兰绒布行业多样化经营的方向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大型法兰绒布企业集团未来发展策略分析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对中小法兰绒布企业生产经营的建议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法兰绒布行业前景及投资风险预警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2026年法兰绒布市场前景分析</w:t>
      </w:r>
      <w:r>
        <w:rPr>
          <w:rFonts w:hint="eastAsia"/>
        </w:rPr>
        <w:br/>
      </w:r>
      <w:r>
        <w:rPr>
          <w:rFonts w:hint="eastAsia"/>
        </w:rPr>
        <w:t>　　第二节 2026年法兰绒布行业发展趋势预测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影响法兰绒布行业发展的主要因素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一、2026影响法兰绒布行业运行的有利因素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二、2026影响法兰绒布行业运行的稳定因素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三、2026影响法兰绒布行业运行的不利因素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四、2026中国法兰绒布行业发展面临的挑战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五、2026中国法兰绒布行业发展面临的机遇</w:t>
      </w:r>
      <w:r>
        <w:rPr>
          <w:rFonts w:hint="eastAsia"/>
        </w:rPr>
        <w:br/>
      </w:r>
      <w:r>
        <w:rPr>
          <w:rFonts w:hint="eastAsia"/>
        </w:rPr>
        <w:t>　　第四节 法兰绒布行业投资风险预警</w:t>
      </w:r>
      <w:r>
        <w:rPr>
          <w:rFonts w:hint="eastAsia"/>
        </w:rPr>
        <w:br/>
      </w:r>
      <w:r>
        <w:rPr>
          <w:rFonts w:hint="eastAsia"/>
        </w:rPr>
        <w:t>　　　　一、法兰绒布行业市场风险预测</w:t>
      </w:r>
      <w:r>
        <w:rPr>
          <w:rFonts w:hint="eastAsia"/>
        </w:rPr>
        <w:br/>
      </w:r>
      <w:r>
        <w:rPr>
          <w:rFonts w:hint="eastAsia"/>
        </w:rPr>
        <w:t>　　　　二、法兰绒布行业政策风险预测</w:t>
      </w:r>
      <w:r>
        <w:rPr>
          <w:rFonts w:hint="eastAsia"/>
        </w:rPr>
        <w:br/>
      </w:r>
      <w:r>
        <w:rPr>
          <w:rFonts w:hint="eastAsia"/>
        </w:rPr>
        <w:t>　　　　三、法兰绒布行业经营风险预测</w:t>
      </w:r>
      <w:r>
        <w:rPr>
          <w:rFonts w:hint="eastAsia"/>
        </w:rPr>
        <w:br/>
      </w:r>
      <w:r>
        <w:rPr>
          <w:rFonts w:hint="eastAsia"/>
        </w:rPr>
        <w:t>　　　　四、法兰绒布行业技术风险预测</w:t>
      </w:r>
      <w:r>
        <w:rPr>
          <w:rFonts w:hint="eastAsia"/>
        </w:rPr>
        <w:br/>
      </w:r>
      <w:r>
        <w:rPr>
          <w:rFonts w:hint="eastAsia"/>
        </w:rPr>
        <w:t>　　　　五、法兰绒布行业竞争风险预测</w:t>
      </w:r>
      <w:r>
        <w:rPr>
          <w:rFonts w:hint="eastAsia"/>
        </w:rPr>
        <w:br/>
      </w:r>
      <w:r>
        <w:rPr>
          <w:rFonts w:hint="eastAsia"/>
        </w:rPr>
        <w:t>　　　　六、法兰绒布行业其他风险预测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法兰绒布投资建议</w:t>
      </w:r>
      <w:r>
        <w:rPr>
          <w:rFonts w:hint="eastAsia"/>
        </w:rPr>
        <w:br/>
      </w:r>
      <w:r>
        <w:rPr>
          <w:rFonts w:hint="eastAsia"/>
        </w:rPr>
        <w:t>　　第一节 法兰绒布行业投资环境分析</w:t>
      </w:r>
      <w:r>
        <w:rPr>
          <w:rFonts w:hint="eastAsia"/>
        </w:rPr>
        <w:br/>
      </w:r>
      <w:r>
        <w:rPr>
          <w:rFonts w:hint="eastAsia"/>
        </w:rPr>
        <w:t>　　第二节 法兰绒布行业投资进入壁垒分析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法兰绒布行业历程</w:t>
      </w:r>
      <w:r>
        <w:rPr>
          <w:rFonts w:hint="eastAsia"/>
        </w:rPr>
        <w:br/>
      </w:r>
      <w:r>
        <w:rPr>
          <w:rFonts w:hint="eastAsia"/>
        </w:rPr>
        <w:t>　　图表 法兰绒布行业生命周期</w:t>
      </w:r>
      <w:r>
        <w:rPr>
          <w:rFonts w:hint="eastAsia"/>
        </w:rPr>
        <w:br/>
      </w:r>
      <w:r>
        <w:rPr>
          <w:rFonts w:hint="eastAsia"/>
        </w:rPr>
        <w:t>　　图表 法兰绒布行业产业链分析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2020-2025年法兰绒布行业市场容量分析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2020-2025年中国法兰绒布市场需求量及增速统计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2025年中国法兰绒布行业需求领域分布格局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2020-2025年中国法兰绒布进口数量分析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2020-2025年中国法兰绒布进口金额分析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2020-2025年中国法兰绒布出口数量分析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2020-2025年中国法兰绒布出口金额分析</w:t>
      </w:r>
      <w:r>
        <w:rPr>
          <w:rFonts w:hint="eastAsia"/>
        </w:rPr>
        <w:br/>
      </w:r>
      <w:r>
        <w:rPr>
          <w:rFonts w:hint="eastAsia"/>
        </w:rPr>
        <w:t>　　图表 2025年中国法兰绒布进口国家及地区分析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2025年中国法兰绒布出口国家及地区分析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2020-2025年中国法兰绒布行业企业平均规模情况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**地区法兰绒布市场规模及增长情况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**地区法兰绒布行业市场需求情况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**地区法兰绒布市场规模及增长情况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**地区法兰绒布行业市场需求情况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**地区法兰绒布市场规模及增长情况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**地区法兰绒布行业市场需求情况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**地区法兰绒布市场规模及增长情况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**地区法兰绒布行业市场需求情况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法兰绒布重点企业（一）基本信息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法兰绒布重点企业（一）经营情况分析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法兰绒布重点企业（一）主要经济指标情况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法兰绒布重点企业（二）经营情况分析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法兰绒布重点企业（二）主要经济指标情况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法兰绒布重点企业（二）盈利能力情况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法兰绒布重点企业（三）经营情况分析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法兰绒布重点企业（三）主要经济指标情况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法兰绒布重点企业（三）成长能力情况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2026-2032年中国法兰绒布市场需求量预测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2026-2032年中国法兰绒布市场前景分析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2026-2032年中国法兰绒布行业发展趋势预测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899aff4a649b2" w:history="1">
        <w:r>
          <w:rPr>
            <w:rStyle w:val="Hyperlink"/>
          </w:rPr>
          <w:t>2026-2032年中国法兰绒布行业发展研究与市场前景分析报告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899aff4a649b2" w:history="1">
        <w:r>
          <w:rPr>
            <w:rStyle w:val="Hyperlink"/>
          </w:rPr>
          <w:t>https://www.20087.com/6/87/FaLanRongBuFaZhanQianJingFenXi.html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热点：法兰绒是什么材质、法兰绒布料图片、法霜绒是法兰绒吗、法兰绒布料批发市场、比法兰绒薄且细腻的布料、法兰绒布料能做什么、绒布种类、法兰绒布料多少钱一米、法兰绒面料图片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28771bfe6d4ab2" w:history="1">
      <w:r>
        <w:rPr>
          <w:rStyle w:val="Hyperlink"/>
        </w:rPr>
        <w:t>2026-2032年中国法兰绒布行业发展研究与市场前景分析报告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FaLanRongBuFaZhanQianJingFenXi.html" TargetMode="External" Id="Ra92899aff4a649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FaLanRongBuFaZhanQianJingFenXi.html" TargetMode="External" Id="Rd928771bfe6d4a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2026-11-05T05:40:13Z</dcterms:created>
  <dcterms:modified xsi:type="dcterms:W3CDTF">2026-11-05T06:40:13Z</dcterms:modified>
  <dc:subject>2026-2032年中国法兰绒布行业发展研究与市场前景分析报告</dc:subject>
  <dc:title>2026-2032年中国法兰绒布行业发展研究与市场前景分析报告</dc:title>
  <cp:keywords>2026-2032年中国法兰绒布行业发展研究与市场前景分析报告</cp:keywords>
  <dc:description>2026-2032年中国法兰绒布行业发展研究与市场前景分析报告</dc:description>
</cp:coreProperties>
</file>