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159db0ec4d55" w:history="1">
              <w:r>
                <w:rPr>
                  <w:rStyle w:val="Hyperlink"/>
                </w:rPr>
                <w:t>2025-2031年中国工装市场现状深度调研与发展趋势分析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159db0ec4d55" w:history="1">
              <w:r>
                <w:rPr>
                  <w:rStyle w:val="Hyperlink"/>
                </w:rPr>
                <w:t>2025-2031年中国工装市场现状深度调研与发展趋势分析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e159db0ec4d55" w:history="1">
                <w:r>
                  <w:rPr>
                    <w:rStyle w:val="Hyperlink"/>
                  </w:rPr>
                  <w:t>https://www.20087.com/8/07/GongZhuangDeFaZhanQuShi.html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作为专业工作服，随着职业安全意识的提高和时尚潮流的融合，市场日益多元化。目前，工装不仅注重防护性能，如耐磨、防静电、防火阻燃等，也追求穿着舒适性和时尚设计，满足不同行业和个性化需求。功能性面料的创新，如透气排汗、快干材料的使用，以及模块化设计，使得工装既实用又时尚。</w:t>
      </w:r>
      <w:r>
        <w:rPr>
          <w:rFonts w:hint="eastAsia"/>
        </w:rPr>
        <w:br/>
      </w:r>
      <w:r>
        <w:rPr>
          <w:rFonts w:hint="eastAsia"/>
        </w:rPr>
        <w:t>　　未来，工装的发展将着重于可持续材料与智能穿戴技术。环保材料的使用，如再生纤维、生物基面料，将减少环境影响。智能工装的开发，如集成温度调节、健康监测、定位追踪等功能，不仅提升工人的安全与健康，也为工作管理带来便利。此外，响应个性化定制和循环经济趋势，提供可定制服务和产品回收计划，将成为工装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159db0ec4d55" w:history="1">
        <w:r>
          <w:rPr>
            <w:rStyle w:val="Hyperlink"/>
          </w:rPr>
          <w:t>2025-2031年中国工装市场现状深度调研与发展趋势分析</w:t>
        </w:r>
      </w:hyperlink>
      <w:r>
        <w:rPr>
          <w:rFonts w:hint="eastAsia"/>
        </w:rPr>
        <w:t>》系统分析了工装行业的市场规模、市场需求及价格波动，深入探讨了工装产业链关键环节及各细分市场特点。报告基于权威数据，科学预测了工装市场前景与发展趋势，同时评估了工装重点企业的经营状况，包括品牌影响力、市场集中度及竞争格局。通过SWOT分析，报告揭示了工装行业面临的风险与机遇，为工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金融危机下工装行业宏观经济环境分析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世界工装行业发展情况分析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世界工装行业分析</w:t>
      </w:r>
      <w:r>
        <w:rPr>
          <w:rFonts w:hint="eastAsia"/>
        </w:rPr>
        <w:br/>
      </w:r>
      <w:r>
        <w:rPr>
          <w:rFonts w:hint="eastAsia"/>
        </w:rPr>
        <w:t>　　　　一、世界工装行业特点</w:t>
      </w:r>
      <w:r>
        <w:rPr>
          <w:rFonts w:hint="eastAsia"/>
        </w:rPr>
        <w:br/>
      </w:r>
      <w:r>
        <w:rPr>
          <w:rFonts w:hint="eastAsia"/>
        </w:rPr>
        <w:t>　　　　二、世界工装产能状况</w:t>
      </w:r>
      <w:r>
        <w:rPr>
          <w:rFonts w:hint="eastAsia"/>
        </w:rPr>
        <w:br/>
      </w:r>
      <w:r>
        <w:rPr>
          <w:rFonts w:hint="eastAsia"/>
        </w:rPr>
        <w:t>　　　　三、世界工装行业动态</w:t>
      </w:r>
      <w:r>
        <w:rPr>
          <w:rFonts w:hint="eastAsia"/>
        </w:rPr>
        <w:br/>
      </w:r>
      <w:r>
        <w:rPr>
          <w:rFonts w:hint="eastAsia"/>
        </w:rPr>
        <w:t>　　第二节 世界工装市场分析</w:t>
      </w:r>
      <w:r>
        <w:rPr>
          <w:rFonts w:hint="eastAsia"/>
        </w:rPr>
        <w:br/>
      </w:r>
      <w:r>
        <w:rPr>
          <w:rFonts w:hint="eastAsia"/>
        </w:rPr>
        <w:t>　　　　一、世界工装生产分布</w:t>
      </w:r>
      <w:r>
        <w:rPr>
          <w:rFonts w:hint="eastAsia"/>
        </w:rPr>
        <w:br/>
      </w:r>
      <w:r>
        <w:rPr>
          <w:rFonts w:hint="eastAsia"/>
        </w:rPr>
        <w:t>　　　　二、世界工装消费情况</w:t>
      </w:r>
      <w:r>
        <w:rPr>
          <w:rFonts w:hint="eastAsia"/>
        </w:rPr>
        <w:br/>
      </w:r>
      <w:r>
        <w:rPr>
          <w:rFonts w:hint="eastAsia"/>
        </w:rPr>
        <w:t>　　　　三、世界工装消费结构</w:t>
      </w:r>
      <w:r>
        <w:rPr>
          <w:rFonts w:hint="eastAsia"/>
        </w:rPr>
        <w:br/>
      </w:r>
      <w:r>
        <w:rPr>
          <w:rFonts w:hint="eastAsia"/>
        </w:rPr>
        <w:t>　　　　四、世界工装价格分析</w:t>
      </w:r>
      <w:r>
        <w:rPr>
          <w:rFonts w:hint="eastAsia"/>
        </w:rPr>
        <w:br/>
      </w:r>
      <w:r>
        <w:rPr>
          <w:rFonts w:hint="eastAsia"/>
        </w:rPr>
        <w:t>　　第三节 工装产业链模型分析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2025年中外工装市场对比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2020-2025年中国工装行业市场供给分析</w:t>
      </w:r>
      <w:r>
        <w:rPr>
          <w:rFonts w:hint="eastAsia"/>
        </w:rPr>
        <w:br/>
      </w:r>
      <w:r>
        <w:rPr>
          <w:rFonts w:hint="eastAsia"/>
        </w:rPr>
        <w:t>　　　　一、工装整体供给情况分析</w:t>
      </w:r>
      <w:r>
        <w:rPr>
          <w:rFonts w:hint="eastAsia"/>
        </w:rPr>
        <w:br/>
      </w:r>
      <w:r>
        <w:rPr>
          <w:rFonts w:hint="eastAsia"/>
        </w:rPr>
        <w:t>　　　　二、工装重点区域供给分析</w:t>
      </w:r>
      <w:r>
        <w:rPr>
          <w:rFonts w:hint="eastAsia"/>
        </w:rPr>
        <w:br/>
      </w:r>
      <w:r>
        <w:rPr>
          <w:rFonts w:hint="eastAsia"/>
        </w:rPr>
        <w:t>　　第二节 工装行业供给关系因素分析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2025-2031年中国工装行业市场供给趋势</w:t>
      </w:r>
      <w:r>
        <w:rPr>
          <w:rFonts w:hint="eastAsia"/>
        </w:rPr>
        <w:br/>
      </w:r>
      <w:r>
        <w:rPr>
          <w:rFonts w:hint="eastAsia"/>
        </w:rPr>
        <w:t>　　　　一、工装整体供给情况趋势分析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2025年工装所属行业产销分析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2025年工装所属行业盈利能力分析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2025年工装所属行业偿债能力分析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2025年工装行业营运能力分析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2020-2025年华南地区工装产业运行情况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2020-2025年华中地区工装产业运行情况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2020-2025年华北地区工装产业运行情况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2020-2025年西北地区工装产业运行情况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2020-2025年西南地区工装产业运行情况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2020-2025年东北地区工装产业运行情况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2025-2031年中国工装所属行业进出口市场分析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2020-2025年工装所属行业进出口特点分析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2020-2025年工装所属行业进出口量分析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2025-2031年工装所属行业进出口市场预测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海意龙工装制服面料有限公司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昆山通达工装服饰有限公司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山东海旭服装有限公司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天津鑫佰立达制衣有限公司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北京溢盛伟业服装责任有限公司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2025-2031年中国工装行业消费者偏好调查</w:t>
      </w:r>
      <w:r>
        <w:rPr>
          <w:rFonts w:hint="eastAsia"/>
        </w:rPr>
        <w:br/>
      </w:r>
      <w:r>
        <w:rPr>
          <w:rFonts w:hint="eastAsia"/>
        </w:rPr>
        <w:t>　　第一节 工装的品牌市场调查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二、消费者对工装的品牌偏好调查</w:t>
      </w:r>
      <w:r>
        <w:rPr>
          <w:rFonts w:hint="eastAsia"/>
        </w:rPr>
        <w:br/>
      </w:r>
      <w:r>
        <w:rPr>
          <w:rFonts w:hint="eastAsia"/>
        </w:rPr>
        <w:t>　　　　　　1.产品质量（50）：a.品质（30）b.包装（10）c.使用性（10）</w:t>
      </w:r>
      <w:r>
        <w:rPr>
          <w:rFonts w:hint="eastAsia"/>
        </w:rPr>
        <w:br/>
      </w:r>
      <w:r>
        <w:rPr>
          <w:rFonts w:hint="eastAsia"/>
        </w:rPr>
        <w:t>　　　　　　3.相关服务（30）：a.运输（8）b.问题处理（12）c.技术支持和服务（10）</w:t>
      </w:r>
      <w:r>
        <w:rPr>
          <w:rFonts w:hint="eastAsia"/>
        </w:rPr>
        <w:br/>
      </w:r>
      <w:r>
        <w:rPr>
          <w:rFonts w:hint="eastAsia"/>
        </w:rPr>
        <w:t>　　　　三、消费者对工装品牌的首要认知渠道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五、工装品牌忠诚度调查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五、2025-2031年中国工装行业总资产预测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2025-2031年工装行业成长性分析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2025-2031年工装行业经营能力分析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2025-2031年工装所属行业盈利能力分析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2025-2031年工装所属行业偿债能力分析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2、外需进一步恶化及其累积冲击效应加速的风险；</w:t>
      </w:r>
      <w:r>
        <w:rPr>
          <w:rFonts w:hint="eastAsia"/>
        </w:rPr>
        <w:br/>
      </w:r>
      <w:r>
        <w:rPr>
          <w:rFonts w:hint="eastAsia"/>
        </w:rPr>
        <w:t>　　　　　　6、总量可持续掩盖下的财政结构性恶化的风险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　　2、差别化战略</w:t>
      </w:r>
      <w:r>
        <w:rPr>
          <w:rFonts w:hint="eastAsia"/>
        </w:rPr>
        <w:br/>
      </w:r>
      <w:r>
        <w:rPr>
          <w:rFonts w:hint="eastAsia"/>
        </w:rPr>
        <w:t>　　　　　　3、专一化战略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工装行业生命周期分析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2020-2025年全球工装产品销售利润率统计</w:t>
      </w:r>
      <w:r>
        <w:rPr>
          <w:rFonts w:hint="eastAsia"/>
        </w:rPr>
        <w:br/>
      </w:r>
      <w:r>
        <w:rPr>
          <w:rFonts w:hint="eastAsia"/>
        </w:rPr>
        <w:t>　　图表 2020-2025年全球工装市场产能统计</w:t>
      </w:r>
      <w:r>
        <w:rPr>
          <w:rFonts w:hint="eastAsia"/>
        </w:rPr>
        <w:br/>
      </w:r>
      <w:r>
        <w:rPr>
          <w:rFonts w:hint="eastAsia"/>
        </w:rPr>
        <w:t>　　图表 世界工装主要生产地区生产分布图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工装产品比例表</w:t>
      </w:r>
      <w:r>
        <w:rPr>
          <w:rFonts w:hint="eastAsia"/>
        </w:rPr>
        <w:br/>
      </w:r>
      <w:r>
        <w:rPr>
          <w:rFonts w:hint="eastAsia"/>
        </w:rPr>
        <w:t>　　图表 工装行业的产业链结构图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2020-2025年中国工装供给量情况分析</w:t>
      </w:r>
      <w:r>
        <w:rPr>
          <w:rFonts w:hint="eastAsia"/>
        </w:rPr>
        <w:br/>
      </w:r>
      <w:r>
        <w:rPr>
          <w:rFonts w:hint="eastAsia"/>
        </w:rPr>
        <w:t>　　图表 2025年中国工装区域供给结构份额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159db0ec4d55" w:history="1">
        <w:r>
          <w:rPr>
            <w:rStyle w:val="Hyperlink"/>
          </w:rPr>
          <w:t>2025-2031年中国工装市场现状深度调研与发展趋势分析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e159db0ec4d55" w:history="1">
        <w:r>
          <w:rPr>
            <w:rStyle w:val="Hyperlink"/>
          </w:rPr>
          <w:t>https://www.20087.com/8/07/GongZhuangDeFaZhanQuShi.html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热点：什么叫做工装、工装装修、工装全称、工装定制、工装指什么、工装报价明细表、工装公装、工装合同电子版、通用工装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7b9cde5a6430e" w:history="1">
      <w:r>
        <w:rPr>
          <w:rStyle w:val="Hyperlink"/>
        </w:rPr>
        <w:t>2025-2031年中国工装市场现状深度调研与发展趋势分析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ZhuangDeFaZhanQuShi.html" TargetMode="External" Id="Re28e159db0e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ZhuangDeFaZhanQuShi.html" TargetMode="External" Id="Ra9f7b9cde5a6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2025-06-20T06:12:00Z</dcterms:created>
  <dcterms:modified xsi:type="dcterms:W3CDTF">2025-06-20T07:12:00Z</dcterms:modified>
  <dc:subject>2025-2031年中国工装市场现状深度调研与发展趋势分析</dc:subject>
  <dc:title>2025-2031年中国工装市场现状深度调研与发展趋势分析</dc:title>
  <cp:keywords>2025-2031年中国工装市场现状深度调研与发展趋势分析</cp:keywords>
  <dc:description>2025-2031年中国工装市场现状深度调研与发展趋势分析</dc:description>
</cp:coreProperties>
</file>