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42acd1f54003" w:history="1">
              <w:r>
                <w:rPr>
                  <w:rStyle w:val="Hyperlink"/>
                </w:rPr>
                <w:t>2025-2031年中国色织坯布行业发展回顾及前景分析报告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42acd1f54003" w:history="1">
              <w:r>
                <w:rPr>
                  <w:rStyle w:val="Hyperlink"/>
                </w:rPr>
                <w:t>2025-2031年中国色织坯布行业发展回顾及前景分析报告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42acd1f54003" w:history="1">
                <w:r>
                  <w:rPr>
                    <w:rStyle w:val="Hyperlink"/>
                  </w:rPr>
                  <w:t>https://www.20087.com/8/97/SeZhiPiBuHangYeShuJuFenXiBaoGao.html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在织造前对纱线进行染色的纺织品，因其独特的色彩层次和纹理效果，被广泛应用于服装、家纺和装饰面料中。近年来，随着数字印花和智能染色技术的成熟，色织坯布的色彩丰富度和图案复杂度显著提升。同时，环保染料和闭环染整系统的应用，减少了水和化学物质的使用，促进了纺织业的绿色发展。</w:t>
      </w:r>
      <w:r>
        <w:rPr>
          <w:rFonts w:hint="eastAsia"/>
        </w:rPr>
        <w:br/>
      </w:r>
      <w:r>
        <w:rPr>
          <w:rFonts w:hint="eastAsia"/>
        </w:rPr>
        <w:t>　　未来，色织坯布将更加注重个性化和可持续性。随着消费者对独特设计和环保材料的追求，将开发更多定制化和小批量生产的色织坯布。同时，循环再利用和生物降解纤维的使用，将减少纺织品的生命周期环境影响。此外，虚拟现实和增强现实技术的应用，将提供沉浸式的面料选择和设计体验，增强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42acd1f54003" w:history="1">
        <w:r>
          <w:rPr>
            <w:rStyle w:val="Hyperlink"/>
          </w:rPr>
          <w:t>2025-2031年中国色织坯布行业发展回顾及前景分析报告</w:t>
        </w:r>
      </w:hyperlink>
      <w:r>
        <w:rPr>
          <w:rFonts w:hint="eastAsia"/>
        </w:rPr>
        <w:t>》依托权威机构及相关协会的数据资料，全面解析了色织坯布行业现状、市场需求及市场规模，系统梳理了色织坯布产业链结构、价格趋势及各细分市场动态。报告对色织坯布市场前景与发展趋势进行了科学预测，重点分析了品牌竞争格局、市场集中度及主要企业的经营表现。同时，通过SWOT分析揭示了色织坯布行业面临的机遇与风险，为色织坯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色织坯布行业概况</w:t>
      </w:r>
      <w:r>
        <w:rPr>
          <w:rFonts w:hint="eastAsia"/>
        </w:rPr>
        <w:br/>
      </w:r>
      <w:r>
        <w:rPr>
          <w:rFonts w:hint="eastAsia"/>
        </w:rPr>
        <w:t>　　第一节 色织坯布行业定义与特征</w:t>
      </w:r>
      <w:r>
        <w:rPr>
          <w:rFonts w:hint="eastAsia"/>
        </w:rPr>
        <w:br/>
      </w:r>
      <w:r>
        <w:rPr>
          <w:rFonts w:hint="eastAsia"/>
        </w:rPr>
        <w:t>　　第二节 色织坯布行业发展历程</w:t>
      </w:r>
      <w:r>
        <w:rPr>
          <w:rFonts w:hint="eastAsia"/>
        </w:rPr>
        <w:br/>
      </w:r>
      <w:r>
        <w:rPr>
          <w:rFonts w:hint="eastAsia"/>
        </w:rPr>
        <w:t>　　第三节 色织坯布产业链分析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二、相关色织坯布行业标准分析</w:t>
      </w:r>
      <w:r>
        <w:rPr>
          <w:rFonts w:hint="eastAsia"/>
        </w:rPr>
        <w:br/>
      </w:r>
      <w:r>
        <w:rPr>
          <w:rFonts w:hint="eastAsia"/>
        </w:rPr>
        <w:t>　　第三节 色织坯布行业社会环境分析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色织坯布行业技术发展方向、趋势预测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2024-2025年中国色织坯布行业发展概况</w:t>
      </w:r>
      <w:r>
        <w:rPr>
          <w:rFonts w:hint="eastAsia"/>
        </w:rPr>
        <w:br/>
      </w:r>
      <w:r>
        <w:rPr>
          <w:rFonts w:hint="eastAsia"/>
        </w:rPr>
        <w:t>　　第一节 色织坯布行业发展态势分析</w:t>
      </w:r>
      <w:r>
        <w:rPr>
          <w:rFonts w:hint="eastAsia"/>
        </w:rPr>
        <w:br/>
      </w:r>
      <w:r>
        <w:rPr>
          <w:rFonts w:hint="eastAsia"/>
        </w:rPr>
        <w:t>　　第二节 色织坯布行业发展特点分析</w:t>
      </w:r>
      <w:r>
        <w:rPr>
          <w:rFonts w:hint="eastAsia"/>
        </w:rPr>
        <w:br/>
      </w:r>
      <w:r>
        <w:rPr>
          <w:rFonts w:hint="eastAsia"/>
        </w:rPr>
        <w:t>　　第三节 色织坯布行业市场供需分析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中国色织坯布市场规模情况</w:t>
      </w:r>
      <w:r>
        <w:rPr>
          <w:rFonts w:hint="eastAsia"/>
        </w:rPr>
        <w:br/>
      </w:r>
      <w:r>
        <w:rPr>
          <w:rFonts w:hint="eastAsia"/>
        </w:rPr>
        <w:t>　　第二节 中国色织坯布行业盈利情况分析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一、2019-2024年色织坯布市场需求情况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二、2025年色织坯布行业市场需求特点分析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三、2025-2031年色织坯布市场需求预测</w:t>
      </w:r>
      <w:r>
        <w:rPr>
          <w:rFonts w:hint="eastAsia"/>
        </w:rPr>
        <w:br/>
      </w:r>
      <w:r>
        <w:rPr>
          <w:rFonts w:hint="eastAsia"/>
        </w:rPr>
        <w:t>　　第四节 中国色织坯布行业产量情况分析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一、2019-2024年中国色织坯布行业产量统计分析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二、色织坯布行业区域产量分析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三、2025-2031年中国色织坯布行业产量预测分析</w:t>
      </w:r>
      <w:r>
        <w:rPr>
          <w:rFonts w:hint="eastAsia"/>
        </w:rPr>
        <w:br/>
      </w:r>
      <w:r>
        <w:rPr>
          <w:rFonts w:hint="eastAsia"/>
        </w:rPr>
        <w:t>　　第五节 色织坯布行业市场供需平衡状况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色织坯布细分市场（一）发展研究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2019-2024年中国色织坯布行业区域市场分析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中国色织坯布行业区域市场结构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重点地区色织坯布行业调研分析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2019-2024年中国色织坯布行业总体发展状况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一、色织坯布行业集中度分析</w:t>
      </w:r>
      <w:r>
        <w:rPr>
          <w:rFonts w:hint="eastAsia"/>
        </w:rPr>
        <w:br/>
      </w:r>
      <w:r>
        <w:rPr>
          <w:rFonts w:hint="eastAsia"/>
        </w:rPr>
        <w:t>　　　　二、色织坯布市场竞争程度分析</w:t>
      </w:r>
      <w:r>
        <w:rPr>
          <w:rFonts w:hint="eastAsia"/>
        </w:rPr>
        <w:br/>
      </w:r>
      <w:r>
        <w:rPr>
          <w:rFonts w:hint="eastAsia"/>
        </w:rPr>
        <w:t>　　第二节 色织坯布行业竞争态势分析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一、色织坯布产品价位竞争</w:t>
      </w:r>
      <w:r>
        <w:rPr>
          <w:rFonts w:hint="eastAsia"/>
        </w:rPr>
        <w:br/>
      </w:r>
      <w:r>
        <w:rPr>
          <w:rFonts w:hint="eastAsia"/>
        </w:rPr>
        <w:t>　　　　二、色织坯布产品质量竞争</w:t>
      </w:r>
      <w:r>
        <w:rPr>
          <w:rFonts w:hint="eastAsia"/>
        </w:rPr>
        <w:br/>
      </w:r>
      <w:r>
        <w:rPr>
          <w:rFonts w:hint="eastAsia"/>
        </w:rPr>
        <w:t>　　　　三、色织坯布产品技术竞争</w:t>
      </w:r>
      <w:r>
        <w:rPr>
          <w:rFonts w:hint="eastAsia"/>
        </w:rPr>
        <w:br/>
      </w:r>
      <w:r>
        <w:rPr>
          <w:rFonts w:hint="eastAsia"/>
        </w:rPr>
        <w:t>　　第三节 色织坯布行业竞争策略分析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第二节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第三节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第四节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第五节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中国色织坯布行业营销策略分析</w:t>
      </w:r>
      <w:r>
        <w:rPr>
          <w:rFonts w:hint="eastAsia"/>
        </w:rPr>
        <w:br/>
      </w:r>
      <w:r>
        <w:rPr>
          <w:rFonts w:hint="eastAsia"/>
        </w:rPr>
        <w:t>　　第一节 色织坯布市场推广策略研究分析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一、做好色织坯布产品导入</w:t>
      </w:r>
      <w:r>
        <w:rPr>
          <w:rFonts w:hint="eastAsia"/>
        </w:rPr>
        <w:br/>
      </w:r>
      <w:r>
        <w:rPr>
          <w:rFonts w:hint="eastAsia"/>
        </w:rPr>
        <w:t>　　　　二、做好色织坯布产品组合和产品线决策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三、色织坯布行业城市市场推广策略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色织坯布行业渠道营销研究分析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一、色织坯布行业营销环境分析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二、色织坯布行业现存的营销渠道分析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三、色织坯布行业终端市场营销管理策略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色织坯布行业营销战略研究分析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一、中国色织坯布行业有效整合营销策略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二、建立色织坯布行业厂商的双嬴模式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一、2024-2025年色织坯布总体投资结构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二、2024-2025年色织坯布投资规模情况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三、2024-2025年色织坯布投资增速情况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四、2024-2025年色织坯布分地区投资分析</w:t>
      </w:r>
      <w:r>
        <w:rPr>
          <w:rFonts w:hint="eastAsia"/>
        </w:rPr>
        <w:br/>
      </w:r>
      <w:r>
        <w:rPr>
          <w:rFonts w:hint="eastAsia"/>
        </w:rPr>
        <w:t>　　第二节 色织坯布行业投资机会分析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二、可以投资的色织坯布模式</w:t>
      </w:r>
      <w:r>
        <w:rPr>
          <w:rFonts w:hint="eastAsia"/>
        </w:rPr>
        <w:br/>
      </w:r>
      <w:r>
        <w:rPr>
          <w:rFonts w:hint="eastAsia"/>
        </w:rPr>
        <w:t>　　　　三、2025年色织坯布投资机会分析</w:t>
      </w:r>
      <w:r>
        <w:rPr>
          <w:rFonts w:hint="eastAsia"/>
        </w:rPr>
        <w:br/>
      </w:r>
      <w:r>
        <w:rPr>
          <w:rFonts w:hint="eastAsia"/>
        </w:rPr>
        <w:t>　　　　四、2025年色织坯布投资新方向</w:t>
      </w:r>
      <w:r>
        <w:rPr>
          <w:rFonts w:hint="eastAsia"/>
        </w:rPr>
        <w:br/>
      </w:r>
      <w:r>
        <w:rPr>
          <w:rFonts w:hint="eastAsia"/>
        </w:rPr>
        <w:t>　　第三节 色织坯布行业发展前景分析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一、2025年色织坯布市场发展前景</w:t>
      </w:r>
      <w:r>
        <w:rPr>
          <w:rFonts w:hint="eastAsia"/>
        </w:rPr>
        <w:br/>
      </w:r>
      <w:r>
        <w:rPr>
          <w:rFonts w:hint="eastAsia"/>
        </w:rPr>
        <w:t>　　　　二、2025年色织坯布市场面临的发展商机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色织坯布行业SWOT模型分析</w:t>
      </w:r>
      <w:r>
        <w:rPr>
          <w:rFonts w:hint="eastAsia"/>
        </w:rPr>
        <w:br/>
      </w:r>
      <w:r>
        <w:rPr>
          <w:rFonts w:hint="eastAsia"/>
        </w:rPr>
        <w:t>　　　　一、色织坯布行业优势分析</w:t>
      </w:r>
      <w:r>
        <w:rPr>
          <w:rFonts w:hint="eastAsia"/>
        </w:rPr>
        <w:br/>
      </w:r>
      <w:r>
        <w:rPr>
          <w:rFonts w:hint="eastAsia"/>
        </w:rPr>
        <w:t>　　　　二、色织坯布行业劣势分析</w:t>
      </w:r>
      <w:r>
        <w:rPr>
          <w:rFonts w:hint="eastAsia"/>
        </w:rPr>
        <w:br/>
      </w:r>
      <w:r>
        <w:rPr>
          <w:rFonts w:hint="eastAsia"/>
        </w:rPr>
        <w:t>　　　　三、色织坯布行业机会分析</w:t>
      </w:r>
      <w:r>
        <w:rPr>
          <w:rFonts w:hint="eastAsia"/>
        </w:rPr>
        <w:br/>
      </w:r>
      <w:r>
        <w:rPr>
          <w:rFonts w:hint="eastAsia"/>
        </w:rPr>
        <w:t>　　　　四、色织坯布行业风险分析</w:t>
      </w:r>
      <w:r>
        <w:rPr>
          <w:rFonts w:hint="eastAsia"/>
        </w:rPr>
        <w:br/>
      </w:r>
      <w:r>
        <w:rPr>
          <w:rFonts w:hint="eastAsia"/>
        </w:rPr>
        <w:t>　　第二节 色织坯布行业风险分析</w:t>
      </w:r>
      <w:r>
        <w:rPr>
          <w:rFonts w:hint="eastAsia"/>
        </w:rPr>
        <w:br/>
      </w:r>
      <w:r>
        <w:rPr>
          <w:rFonts w:hint="eastAsia"/>
        </w:rPr>
        <w:t>　　　　一、色织坯布市场竞争风险</w:t>
      </w:r>
      <w:r>
        <w:rPr>
          <w:rFonts w:hint="eastAsia"/>
        </w:rPr>
        <w:br/>
      </w:r>
      <w:r>
        <w:rPr>
          <w:rFonts w:hint="eastAsia"/>
        </w:rPr>
        <w:t>　　　　二、色织坯布原材料压力风险分析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三、色织坯布技术风险分析</w:t>
      </w:r>
      <w:r>
        <w:rPr>
          <w:rFonts w:hint="eastAsia"/>
        </w:rPr>
        <w:br/>
      </w:r>
      <w:r>
        <w:rPr>
          <w:rFonts w:hint="eastAsia"/>
        </w:rPr>
        <w:t>　　　　四、色织坯布政策和体制风险</w:t>
      </w:r>
      <w:r>
        <w:rPr>
          <w:rFonts w:hint="eastAsia"/>
        </w:rPr>
        <w:br/>
      </w:r>
      <w:r>
        <w:rPr>
          <w:rFonts w:hint="eastAsia"/>
        </w:rPr>
        <w:t>　　　　五、色织坯布行业进入退出风险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2025-2031年色织坯布行业投资风险及控制策略分析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一、色织坯布市场风险及控制策略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二、色织坯布行业政策风险及控制策略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三、色织坯布行业经营风险及控制策略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四、色织坯布同业竞争风险及控制策略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五、色织坯布行业其他风险及控制策略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2025-2031年色织坯布行业盈利模式与投资策略探讨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国外色织坯布行业投资现状及经营模式分析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一、境外色织坯布行业成长情况调查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我国色织坯布行业商业模式探讨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我国色织坯布行业投资国际化发展战略分析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我国色织坯布行业投资策略分析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中智-林-色织坯布行业最优投资路径设计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色织坯布行业类别</w:t>
      </w:r>
      <w:r>
        <w:rPr>
          <w:rFonts w:hint="eastAsia"/>
        </w:rPr>
        <w:br/>
      </w:r>
      <w:r>
        <w:rPr>
          <w:rFonts w:hint="eastAsia"/>
        </w:rPr>
        <w:t>　　图表 色织坯布行业产业链调研</w:t>
      </w:r>
      <w:r>
        <w:rPr>
          <w:rFonts w:hint="eastAsia"/>
        </w:rPr>
        <w:br/>
      </w:r>
      <w:r>
        <w:rPr>
          <w:rFonts w:hint="eastAsia"/>
        </w:rPr>
        <w:t>　　图表 色织坯布行业现状</w:t>
      </w:r>
      <w:r>
        <w:rPr>
          <w:rFonts w:hint="eastAsia"/>
        </w:rPr>
        <w:br/>
      </w:r>
      <w:r>
        <w:rPr>
          <w:rFonts w:hint="eastAsia"/>
        </w:rPr>
        <w:t>　　图表 色织坯布行业标准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2024年中国色织坯布行业产能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2019-2024年中国色织坯布行业产量统计</w:t>
      </w:r>
      <w:r>
        <w:rPr>
          <w:rFonts w:hint="eastAsia"/>
        </w:rPr>
        <w:br/>
      </w:r>
      <w:r>
        <w:rPr>
          <w:rFonts w:hint="eastAsia"/>
        </w:rPr>
        <w:t>　　图表 色织坯布行业动态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2019-2024年中国色织坯布市场需求量</w:t>
      </w:r>
      <w:r>
        <w:rPr>
          <w:rFonts w:hint="eastAsia"/>
        </w:rPr>
        <w:br/>
      </w:r>
      <w:r>
        <w:rPr>
          <w:rFonts w:hint="eastAsia"/>
        </w:rPr>
        <w:t>　　图表 2024年中国色织坯布行业需求区域调研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2019-2024年中国色织坯布行情</w:t>
      </w:r>
      <w:r>
        <w:rPr>
          <w:rFonts w:hint="eastAsia"/>
        </w:rPr>
        <w:br/>
      </w:r>
      <w:r>
        <w:rPr>
          <w:rFonts w:hint="eastAsia"/>
        </w:rPr>
        <w:t>　　图表 2019-2024年中国色织坯布价格走势图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2019-2024年中国色织坯布出口统计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**地区色织坯布市场规模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**地区色织坯布市场调研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色织坯布行业竞争对手分析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色织坯布行业准入条件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42acd1f54003" w:history="1">
        <w:r>
          <w:rPr>
            <w:rStyle w:val="Hyperlink"/>
          </w:rPr>
          <w:t>2025-2031年中国色织坯布行业发展回顾及前景分析报告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42acd1f54003" w:history="1">
        <w:r>
          <w:rPr>
            <w:rStyle w:val="Hyperlink"/>
          </w:rPr>
          <w:t>https://www.20087.com/8/97/SeZhiPiBuHangYeShuJuFenXiBaoGao.html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1fddb75744ee" w:history="1">
      <w:r>
        <w:rPr>
          <w:rStyle w:val="Hyperlink"/>
        </w:rPr>
        <w:t>2025-2031年中国色织坯布行业发展回顾及前景分析报告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eZhiPiBuHangYeShuJuFenXiBaoGao.html" TargetMode="External" Id="R817042acd1f5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eZhiPiBuHangYeShuJuFenXiBaoGao.html" TargetMode="External" Id="R575b1fddb75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2025-03-02T02:06:00Z</dcterms:created>
  <dcterms:modified xsi:type="dcterms:W3CDTF">2025-03-02T03:06:00Z</dcterms:modified>
  <dc:subject>2025-2031年中国色织坯布行业发展回顾及前景分析报告</dc:subject>
  <dc:title>2025-2031年中国色织坯布行业发展回顾及前景分析报告</dc:title>
  <cp:keywords>2025-2031年中国色织坯布行业发展回顾及前景分析报告</cp:keywords>
  <dc:description>2025-2031年中国色织坯布行业发展回顾及前景分析报告</dc:description>
</cp:coreProperties>
</file>