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163d9340e4b2e" w:history="1">
              <w:r>
                <w:rPr>
                  <w:rStyle w:val="Hyperlink"/>
                </w:rPr>
                <w:t>2025-2031年中国超短裙市场研究分析与前景趋势报告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163d9340e4b2e" w:history="1">
              <w:r>
                <w:rPr>
                  <w:rStyle w:val="Hyperlink"/>
                </w:rPr>
                <w:t>2025-2031年中国超短裙市场研究分析与前景趋势报告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163d9340e4b2e" w:history="1">
                <w:r>
                  <w:rPr>
                    <w:rStyle w:val="Hyperlink"/>
                  </w:rPr>
                  <w:t>https://www.20087.com/8/97/ChaoDuanQunFaZhanXianZhuangQianJing.html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短裙是女性下装中的重要时尚单品，广泛应用于夏季穿搭、休闲聚会、夜店社交、校园生活等场景，具备款式时尚、穿着轻便、展现腿部线条等优势。近年来，随着年轻消费者对个性表达与时尚潮流的追求增强，超短裙在快时尚、街头文化、偶像经济、社交平台穿搭等细分市场中的应用逐步扩大。目前，主流产品在面料选择、剪裁工艺、弹性设计、色彩搭配等方面持续优化，部分高端产品已实现高弹面料、无痕缝制、抗菌处理、环保染色等功能，提升产品的市场适应性与用户满意度。然而，行业内仍存在产品同质化严重、部分厂商设计创新能力不足、高端市场被国际品牌主导等问题，影响国产产品的市场拓展。</w:t>
      </w:r>
      <w:r>
        <w:rPr>
          <w:rFonts w:hint="eastAsia"/>
        </w:rPr>
        <w:br/>
      </w:r>
      <w:r>
        <w:rPr>
          <w:rFonts w:hint="eastAsia"/>
        </w:rPr>
        <w:t>　　未来，超短裙将朝着功能化、智能化、个性化方向发展。随着智能面料与运动科技的发展，产品将在温控调节、吸湿排汗、防紫外线、抗静电等方面实现突破，满足不同季节与穿着场景的多样化需求。同时，行业将推动超短裙向个性化定制方向演进，支持按身材数据定制、面料选择、图案设计等功能，提升消费者的参与感与品牌忠诚度。此外，随着绿色消费理念的普及，超短裙将在材料环保性、生产工艺低碳化、包装减量化等方面加强绿色设计，推动行业向节能、环保、可持续方向发展。行业将加强面料研发、工艺升级与市场细分，推动超短裙从传统时尚服饰产品向功能、智能、个性化的现代女性生活方式服饰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163d9340e4b2e" w:history="1">
        <w:r>
          <w:rPr>
            <w:rStyle w:val="Hyperlink"/>
          </w:rPr>
          <w:t>2025-2031年中国超短裙市场研究分析与前景趋势报告</w:t>
        </w:r>
      </w:hyperlink>
      <w:r>
        <w:rPr>
          <w:rFonts w:hint="eastAsia"/>
        </w:rPr>
        <w:t>》依托权威数据资源与长期市场监测，系统分析了超短裙行业的市场规模、市场需求及产业链结构，深入探讨了超短裙价格变动与细分市场特征。报告科学预测了超短裙市场前景及未来发展趋势，重点剖析了行业集中度、竞争格局及重点企业的市场地位，并通过SWOT分析揭示了超短裙行业机遇与潜在风险。报告为投资者及业内企业提供了全面的市场洞察与决策参考，助力把握超短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超短裙行业概述</w:t>
      </w:r>
      <w:r>
        <w:rPr>
          <w:rFonts w:hint="eastAsia"/>
        </w:rPr>
        <w:br/>
      </w:r>
      <w:r>
        <w:rPr>
          <w:rFonts w:hint="eastAsia"/>
        </w:rPr>
        <w:t>　　第一节 超短裙定义与分类</w:t>
      </w:r>
      <w:r>
        <w:rPr>
          <w:rFonts w:hint="eastAsia"/>
        </w:rPr>
        <w:br/>
      </w:r>
      <w:r>
        <w:rPr>
          <w:rFonts w:hint="eastAsia"/>
        </w:rPr>
        <w:t>　　第二节 超短裙应用领域</w:t>
      </w:r>
      <w:r>
        <w:rPr>
          <w:rFonts w:hint="eastAsia"/>
        </w:rPr>
        <w:br/>
      </w:r>
      <w:r>
        <w:rPr>
          <w:rFonts w:hint="eastAsia"/>
        </w:rPr>
        <w:t>　　第三节 超短裙行业经济指标分析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超短裙产业链及经营模式分析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三、超短裙销售模式及销售渠道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全球超短裙市场发展综述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2019-2024年全球超短裙市场规模与趋势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主要国家与地区超短裙市场分析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2025-2031年全球超短裙行业发展趋势与前景预测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中国超短裙行业市场分析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2024-2025年超短裙产能与投资动态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一、国内超短裙产能及利用情况</w:t>
      </w:r>
      <w:r>
        <w:rPr>
          <w:rFonts w:hint="eastAsia"/>
        </w:rPr>
        <w:br/>
      </w:r>
      <w:r>
        <w:rPr>
          <w:rFonts w:hint="eastAsia"/>
        </w:rPr>
        <w:t>　　　　二、超短裙产能扩张与投资动态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2025-2031年超短裙行业产量统计与趋势预测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一、2019-2024年超短裙行业产量数据统计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1、2019-2024年超短裙产量及增长趋势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2、2019-2024年超短裙细分产品产量及份额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二、影响超短裙产量的关键因素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三、2025-2031年超短裙产量预测</w:t>
      </w:r>
      <w:r>
        <w:rPr>
          <w:rFonts w:hint="eastAsia"/>
        </w:rPr>
        <w:br/>
      </w:r>
      <w:r>
        <w:rPr>
          <w:rFonts w:hint="eastAsia"/>
        </w:rPr>
        <w:t>　　第三节 2025-2031年超短裙市场需求与销售分析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一、2024-2025年超短裙行业需求现状</w:t>
      </w:r>
      <w:r>
        <w:rPr>
          <w:rFonts w:hint="eastAsia"/>
        </w:rPr>
        <w:br/>
      </w:r>
      <w:r>
        <w:rPr>
          <w:rFonts w:hint="eastAsia"/>
        </w:rPr>
        <w:t>　　　　二、超短裙客户群体与需求特点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三、2019-2024年超短裙行业销售规模分析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四、2025-2031年超短裙市场增长潜力与规模预测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中国超短裙细分市场与下游应用领域分析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超短裙细分市场分析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一、2024-2025年超短裙主要细分产品市场现状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超短裙下游应用与客户群体分析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一、2024-2025年超短裙各应用领域市场现状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2024-2025年超短裙行业技术发展现状及趋势分析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超短裙行业技术发展现状分析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国内外超短裙行业技术差异与原因</w:t>
      </w:r>
      <w:r>
        <w:rPr>
          <w:rFonts w:hint="eastAsia"/>
        </w:rPr>
        <w:br/>
      </w:r>
      <w:r>
        <w:rPr>
          <w:rFonts w:hint="eastAsia"/>
        </w:rPr>
        <w:t>　　第三节 超短裙行业技术发展方向、趋势预测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提升超短裙行业技术能力策略建议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超短裙价格机制与竞争策略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一、2019-2024年超短裙市场价格走势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超短裙定价策略与方法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2025-2031年超短裙价格竞争态势与趋势预测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中国超短裙行业重点区域市场研究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2024-2025年重点区域超短裙市场发展概况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二、2019-2024年超短裙市场需求规模情况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三、2025-2031年超短裙行业发展潜力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二、2019-2024年超短裙市场需求规模情况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三、2025-2031年超短裙行业发展潜力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二、2019-2024年超短裙市场需求规模情况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三、2025-2031年超短裙行业发展潜力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二、2019-2024年超短裙市场需求规模情况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三、2025-2031年超短裙行业发展潜力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二、2019-2024年超短裙市场需求规模情况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三、2025-2031年超短裙行业发展潜力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2019-2024年中国超短裙行业进出口情况分析</w:t>
      </w:r>
      <w:r>
        <w:rPr>
          <w:rFonts w:hint="eastAsia"/>
        </w:rPr>
        <w:br/>
      </w:r>
      <w:r>
        <w:rPr>
          <w:rFonts w:hint="eastAsia"/>
        </w:rPr>
        <w:t>　　第一节 超短裙行业进口情况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一、2019-2024年超短裙进口规模及增长情况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二、超短裙主要进口来源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超短裙行业出口情况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一、2019-2024年超短裙出口规模及增长情况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二、超短裙主要出口目的地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2019-2024年中国超短裙行业总体发展与财务状况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2019-2024年中国超短裙行业规模情况</w:t>
      </w:r>
      <w:r>
        <w:rPr>
          <w:rFonts w:hint="eastAsia"/>
        </w:rPr>
        <w:br/>
      </w:r>
      <w:r>
        <w:rPr>
          <w:rFonts w:hint="eastAsia"/>
        </w:rPr>
        <w:t>　　　　一、超短裙行业企业数量规模</w:t>
      </w:r>
      <w:r>
        <w:rPr>
          <w:rFonts w:hint="eastAsia"/>
        </w:rPr>
        <w:br/>
      </w:r>
      <w:r>
        <w:rPr>
          <w:rFonts w:hint="eastAsia"/>
        </w:rPr>
        <w:t>　　　　二、超短裙行业从业人员规模</w:t>
      </w:r>
      <w:r>
        <w:rPr>
          <w:rFonts w:hint="eastAsia"/>
        </w:rPr>
        <w:br/>
      </w:r>
      <w:r>
        <w:rPr>
          <w:rFonts w:hint="eastAsia"/>
        </w:rPr>
        <w:t>　　　　三、超短裙行业市场敏感性分析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2019-2024年中国超短裙行业财务能力分析</w:t>
      </w:r>
      <w:r>
        <w:rPr>
          <w:rFonts w:hint="eastAsia"/>
        </w:rPr>
        <w:br/>
      </w:r>
      <w:r>
        <w:rPr>
          <w:rFonts w:hint="eastAsia"/>
        </w:rPr>
        <w:t>　　　　一、超短裙行业盈利能力</w:t>
      </w:r>
      <w:r>
        <w:rPr>
          <w:rFonts w:hint="eastAsia"/>
        </w:rPr>
        <w:br/>
      </w:r>
      <w:r>
        <w:rPr>
          <w:rFonts w:hint="eastAsia"/>
        </w:rPr>
        <w:t>　　　　二、超短裙行业偿债能力</w:t>
      </w:r>
      <w:r>
        <w:rPr>
          <w:rFonts w:hint="eastAsia"/>
        </w:rPr>
        <w:br/>
      </w:r>
      <w:r>
        <w:rPr>
          <w:rFonts w:hint="eastAsia"/>
        </w:rPr>
        <w:t>　　　　三、超短裙行业营运能力</w:t>
      </w:r>
      <w:r>
        <w:rPr>
          <w:rFonts w:hint="eastAsia"/>
        </w:rPr>
        <w:br/>
      </w:r>
      <w:r>
        <w:rPr>
          <w:rFonts w:hint="eastAsia"/>
        </w:rPr>
        <w:t>　　　　四、超短裙行业发展能力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超短裙行业重点企业调研分析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二、企业超短裙业务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二、企业超短裙业务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二、企业超短裙业务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二、企业超短裙业务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二、企业超短裙业务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二、企业超短裙业务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中国超短裙行业竞争格局分析</w:t>
      </w:r>
      <w:r>
        <w:rPr>
          <w:rFonts w:hint="eastAsia"/>
        </w:rPr>
        <w:br/>
      </w:r>
      <w:r>
        <w:rPr>
          <w:rFonts w:hint="eastAsia"/>
        </w:rPr>
        <w:t>　　第一节 超短裙行业竞争格局总览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2024-2025年超短裙行业竞争力分析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2019-2024年超短裙行业企业并购活动分析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2024-2025年超短裙行业会展与招投标活动分析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一、超短裙行业会展活动及其市场影响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2025年中国超短裙企业发展企业发展策略与建议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超短裙销售模式与渠道策略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超短裙品牌与市场推广策略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超短裙研发投入与技术创新能力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超短裙合作联盟与资源整合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中国超短裙行业风险与对策</w:t>
      </w:r>
      <w:r>
        <w:rPr>
          <w:rFonts w:hint="eastAsia"/>
        </w:rPr>
        <w:br/>
      </w:r>
      <w:r>
        <w:rPr>
          <w:rFonts w:hint="eastAsia"/>
        </w:rPr>
        <w:t>　　第一节 超短裙行业SWOT分析</w:t>
      </w:r>
      <w:r>
        <w:rPr>
          <w:rFonts w:hint="eastAsia"/>
        </w:rPr>
        <w:br/>
      </w:r>
      <w:r>
        <w:rPr>
          <w:rFonts w:hint="eastAsia"/>
        </w:rPr>
        <w:t>　　　　一、超短裙行业优势</w:t>
      </w:r>
      <w:r>
        <w:rPr>
          <w:rFonts w:hint="eastAsia"/>
        </w:rPr>
        <w:br/>
      </w:r>
      <w:r>
        <w:rPr>
          <w:rFonts w:hint="eastAsia"/>
        </w:rPr>
        <w:t>　　　　二、超短裙行业劣势</w:t>
      </w:r>
      <w:r>
        <w:rPr>
          <w:rFonts w:hint="eastAsia"/>
        </w:rPr>
        <w:br/>
      </w:r>
      <w:r>
        <w:rPr>
          <w:rFonts w:hint="eastAsia"/>
        </w:rPr>
        <w:t>　　　　三、超短裙市场机会</w:t>
      </w:r>
      <w:r>
        <w:rPr>
          <w:rFonts w:hint="eastAsia"/>
        </w:rPr>
        <w:br/>
      </w:r>
      <w:r>
        <w:rPr>
          <w:rFonts w:hint="eastAsia"/>
        </w:rPr>
        <w:t>　　　　四、超短裙市场威胁</w:t>
      </w:r>
      <w:r>
        <w:rPr>
          <w:rFonts w:hint="eastAsia"/>
        </w:rPr>
        <w:br/>
      </w:r>
      <w:r>
        <w:rPr>
          <w:rFonts w:hint="eastAsia"/>
        </w:rPr>
        <w:t>　　第二节 超短裙行业风险及对策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2025-2031年中国超短裙行业前景与发展趋势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2024-2025年超短裙行业发展环境分析</w:t>
      </w:r>
      <w:r>
        <w:rPr>
          <w:rFonts w:hint="eastAsia"/>
        </w:rPr>
        <w:br/>
      </w:r>
      <w:r>
        <w:rPr>
          <w:rFonts w:hint="eastAsia"/>
        </w:rPr>
        <w:t>　　　　一、超短裙行业主管部门与监管体制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二、超短裙行业主要法律法规及政策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三、超短裙行业标准与质量监管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2025-2031年超短裙行业发展趋势与方向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2025-2031年超短裙行业发展潜力与机遇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超短裙行业研究结论与建议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(中~智林)超短裙行业发展建议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超短裙行业历程</w:t>
      </w:r>
      <w:r>
        <w:rPr>
          <w:rFonts w:hint="eastAsia"/>
        </w:rPr>
        <w:br/>
      </w:r>
      <w:r>
        <w:rPr>
          <w:rFonts w:hint="eastAsia"/>
        </w:rPr>
        <w:t>　　图表 超短裙行业生命周期</w:t>
      </w:r>
      <w:r>
        <w:rPr>
          <w:rFonts w:hint="eastAsia"/>
        </w:rPr>
        <w:br/>
      </w:r>
      <w:r>
        <w:rPr>
          <w:rFonts w:hint="eastAsia"/>
        </w:rPr>
        <w:t>　　图表 超短裙行业产业链分析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2019-2024年中国超短裙行业市场规模及增长情况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2019-2024年超短裙行业市场容量分析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2019-2024年中国超短裙行业产能统计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2019-2024年中国超短裙行业产量及增长趋势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2019-2024年中国超短裙市场需求量及增速统计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2024年中国超短裙行业需求领域分布格局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2019-2024年中国超短裙行业销售收入分析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2019-2024年中国超短裙行业盈利情况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2019-2024年中国超短裙行业利润总额统计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2019-2024年中国超短裙进口数量分析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2019-2024年中国超短裙进口金额分析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2019-2024年中国超短裙出口数量分析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2019-2024年中国超短裙出口金额分析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2024年中国超短裙进口国家及地区分析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2024年中国超短裙出口国家及地区分析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2019-2024年中国超短裙行业企业数量情况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2019-2024年中国超短裙行业企业平均规模情况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**地区超短裙市场规模及增长情况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**地区超短裙行业市场需求情况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**地区超短裙市场规模及增长情况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**地区超短裙行业市场需求情况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**地区超短裙市场规模及增长情况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**地区超短裙行业市场需求情况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**地区超短裙市场规模及增长情况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**地区超短裙行业市场需求情况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超短裙重点企业（一）基本信息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超短裙重点企业（一）经营情况分析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超短裙重点企业（一）主要经济指标情况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超短裙重点企业（一）盈利能力情况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超短裙重点企业（一）偿债能力情况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超短裙重点企业（一）运营能力情况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超短裙重点企业（一）成长能力情况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超短裙重点企业（二）基本信息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超短裙重点企业（二）经营情况分析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超短裙重点企业（二）主要经济指标情况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超短裙重点企业（二）盈利能力情况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超短裙重点企业（二）偿债能力情况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超短裙重点企业（二）运营能力情况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超短裙重点企业（二）成长能力情况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超短裙企业信息</w:t>
      </w:r>
      <w:r>
        <w:rPr>
          <w:rFonts w:hint="eastAsia"/>
        </w:rPr>
        <w:br/>
      </w:r>
      <w:r>
        <w:rPr>
          <w:rFonts w:hint="eastAsia"/>
        </w:rPr>
        <w:t>　　图表 超短裙企业经营情况分析</w:t>
      </w:r>
      <w:r>
        <w:rPr>
          <w:rFonts w:hint="eastAsia"/>
        </w:rPr>
        <w:br/>
      </w:r>
      <w:r>
        <w:rPr>
          <w:rFonts w:hint="eastAsia"/>
        </w:rPr>
        <w:t>　　图表 超短裙重点企业（三）主要经济指标情况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超短裙重点企业（三）盈利能力情况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超短裙重点企业（三）偿债能力情况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超短裙重点企业（三）运营能力情况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超短裙重点企业（三）成长能力情况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2025-2031年中国超短裙行业产能预测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2025-2031年中国超短裙行业产量预测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2025-2031年中国超短裙市场需求量预测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2025-2031年中国超短裙行业供需平衡预测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2025-2031年中国超短裙行业市场容量预测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2025-2031年中国超短裙行业市场规模预测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2025-2031年中国超短裙市场前景分析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2025-2031年中国超短裙发展趋势预测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163d9340e4b2e" w:history="1">
        <w:r>
          <w:rPr>
            <w:rStyle w:val="Hyperlink"/>
          </w:rPr>
          <w:t>2025-2031年中国超短裙市场研究分析与前景趋势报告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163d9340e4b2e" w:history="1">
        <w:r>
          <w:rPr>
            <w:rStyle w:val="Hyperlink"/>
          </w:rPr>
          <w:t>https://www.20087.com/8/97/ChaoDuanQunFaZhanXianZhuangQianJing.html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热点：超短裙三角裤、超短裙6cm是什么概念图片、裙子最短的极限、超短裙扭胯舞蹈视频、开档情趣内衣、超短裙女装跳舞大全、女生弯腰屁股对着你的脸、超短裙三角裤、珍珠内裤珍珠放到缝里还是外面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bc98f67ff4683" w:history="1">
      <w:r>
        <w:rPr>
          <w:rStyle w:val="Hyperlink"/>
        </w:rPr>
        <w:t>2025-2031年中国超短裙市场研究分析与前景趋势报告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ChaoDuanQunFaZhanXianZhuangQianJing.html" TargetMode="External" Id="Rf54163d9340e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ChaoDuanQunFaZhanXianZhuangQianJing.html" TargetMode="External" Id="R147bc98f67ff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2025-08-27T00:31:32Z</dcterms:created>
  <dcterms:modified xsi:type="dcterms:W3CDTF">2025-08-27T01:31:32Z</dcterms:modified>
  <dc:subject>2025-2031年中国超短裙市场研究分析与前景趋势报告</dc:subject>
  <dc:title>2025-2031年中国超短裙市场研究分析与前景趋势报告</dc:title>
  <cp:keywords>2025-2031年中国超短裙市场研究分析与前景趋势报告</cp:keywords>
  <dc:description>2025-2031年中国超短裙市场研究分析与前景趋势报告</dc:description>
</cp:coreProperties>
</file>