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fde6206bd24663" w:history="1">
              <w:r>
                <w:rPr>
                  <w:rStyle w:val="Hyperlink"/>
                </w:rPr>
                <w:t>2026-2032年中国印染行业调研及重点企业发展分析报告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fde6206bd24663" w:history="1">
              <w:r>
                <w:rPr>
                  <w:rStyle w:val="Hyperlink"/>
                </w:rPr>
                <w:t>2026-2032年中国印染行业调研及重点企业发展分析报告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1215A7A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fde6206bd24663" w:history="1">
                <w:r>
                  <w:rPr>
                    <w:rStyle w:val="Hyperlink"/>
                  </w:rPr>
                  <w:t>https://www.20087.com/A/A7/YinRanFaZhanQuShi.html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行业是纺织产业链的重要环节，负责赋予织物颜色和图案。目前，随着消费者对个性化和环保产品的需求增加，印染技术正向着环保染料、低能耗和零排放的方向发展。数码印花和活性染色等技术的应用，不仅提高了印染精度和色彩鲜艳度，还大幅降低了水和能源消耗。同时，生态纺织品认证体系的建立，促进了印染企业对可持续生产的承诺和实践。</w:t>
      </w:r>
      <w:r>
        <w:rPr>
          <w:rFonts w:hint="eastAsia"/>
        </w:rPr>
        <w:br/>
      </w:r>
      <w:r>
        <w:rPr>
          <w:rFonts w:hint="eastAsia"/>
        </w:rPr>
        <w:t>　　未来，印染行业将更加注重环保创新和循环经济。市场调研网认为，随着生物染料和纳米染色技术的成熟，将实现染料的高效利用和减少废水排放，推动印染业向绿色转型。同时，纺织品回收和再利用技术的进步，将促进印染行业参与纺织品的闭环循环，减少资源浪费。此外，个性化定制和快速反应供应链的需求，将推动印染技术与信息技术的深度融合，实现快速响应市场变化和满足消费者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fde6206bd24663" w:history="1">
        <w:r>
          <w:rPr>
            <w:rStyle w:val="Hyperlink"/>
          </w:rPr>
          <w:t>2026-2032年中国印染行业调研及重点企业发展分析报告</w:t>
        </w:r>
      </w:hyperlink>
      <w:r>
        <w:rPr>
          <w:rFonts w:hint="eastAsia"/>
        </w:rPr>
        <w:t>》，2025年印染行业市场规模达 亿元，预计2032年市场规模将达 亿元，期间年均复合增长率（CAGR）达 %。报告基于国家统计局、相关协会等权威数据，结合专业团队对印染行业的长期监测，全面分析了印染行业的市场规模、技术现状、发展趋势及竞争格局。报告详细梳理了印染市场需求、进出口情况、上下游产业链、重点区域分布及主要企业动态，并通过SWOT分析揭示了印染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印染产业市场概述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2025-2026年全球印染市场现状及发展趋势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全球印染市场现状及发展趋势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一、全球印染产业发展阶段</w:t>
      </w:r>
      <w:r>
        <w:rPr>
          <w:rFonts w:hint="eastAsia"/>
        </w:rPr>
        <w:br/>
      </w:r>
      <w:r>
        <w:rPr>
          <w:rFonts w:hint="eastAsia"/>
        </w:rPr>
        <w:t>　　　　二、全球印染产业竞争现状</w:t>
      </w:r>
      <w:r>
        <w:rPr>
          <w:rFonts w:hint="eastAsia"/>
        </w:rPr>
        <w:br/>
      </w:r>
      <w:r>
        <w:rPr>
          <w:rFonts w:hint="eastAsia"/>
        </w:rPr>
        <w:t>　　　　三、全球印染产业投资状况</w:t>
      </w:r>
      <w:r>
        <w:rPr>
          <w:rFonts w:hint="eastAsia"/>
        </w:rPr>
        <w:br/>
      </w:r>
      <w:r>
        <w:rPr>
          <w:rFonts w:hint="eastAsia"/>
        </w:rPr>
        <w:t>　　　　四、全球印染产业市场发展趋势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全球主要国家地区印染产业现状及产业转移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全球印染市场经营模式现状及发展趋势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2025-2026年中国印染产业链发展状况分析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2025-2026年中国印染产业发展分析</w:t>
      </w:r>
      <w:r>
        <w:rPr>
          <w:rFonts w:hint="eastAsia"/>
        </w:rPr>
        <w:br/>
      </w:r>
      <w:r>
        <w:rPr>
          <w:rFonts w:hint="eastAsia"/>
        </w:rPr>
        <w:t>　　第一节 中国印染产业发展现状</w:t>
      </w:r>
      <w:r>
        <w:rPr>
          <w:rFonts w:hint="eastAsia"/>
        </w:rPr>
        <w:br/>
      </w:r>
      <w:r>
        <w:rPr>
          <w:rFonts w:hint="eastAsia"/>
        </w:rPr>
        <w:t>　　第二节 中国印染产业经济运行现状</w:t>
      </w:r>
      <w:r>
        <w:rPr>
          <w:rFonts w:hint="eastAsia"/>
        </w:rPr>
        <w:br/>
      </w:r>
      <w:r>
        <w:rPr>
          <w:rFonts w:hint="eastAsia"/>
        </w:rPr>
        <w:t>　　第三节 中国印染产业存在的问题及发展障碍分析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中国印染产业发展趋势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2021-2026年中国印染市场现状及发展趋势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中国印染市场供给状况</w:t>
      </w:r>
      <w:r>
        <w:rPr>
          <w:rFonts w:hint="eastAsia"/>
        </w:rPr>
        <w:br/>
      </w:r>
      <w:r>
        <w:rPr>
          <w:rFonts w:hint="eastAsia"/>
        </w:rPr>
        <w:t>　　第二节 中国印染市场需求状况</w:t>
      </w:r>
      <w:r>
        <w:rPr>
          <w:rFonts w:hint="eastAsia"/>
        </w:rPr>
        <w:br/>
      </w:r>
      <w:r>
        <w:rPr>
          <w:rFonts w:hint="eastAsia"/>
        </w:rPr>
        <w:t>　　第三节 中国印染市场存在的问题及障碍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中国印染市场发展潜力及发展趋势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2025-2026年中国印染产业基本竞争战略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2025-2026年中国印染产业市场竞争策略分析</w:t>
      </w:r>
      <w:r>
        <w:rPr>
          <w:rFonts w:hint="eastAsia"/>
        </w:rPr>
        <w:br/>
      </w:r>
      <w:r>
        <w:rPr>
          <w:rFonts w:hint="eastAsia"/>
        </w:rPr>
        <w:t>　　第一节 印染产业市场五种竞争动力模式结构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印染产业市场核心竞争力的塑造要素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2025-2026年中国印染产业市场营销策略竞争分析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印染行业重点企业发展调研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印染重点企业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2026-2032年中国印染产业市场发展预测</w:t>
      </w:r>
      <w:r>
        <w:rPr>
          <w:rFonts w:hint="eastAsia"/>
        </w:rPr>
        <w:br/>
      </w:r>
      <w:r>
        <w:rPr>
          <w:rFonts w:hint="eastAsia"/>
        </w:rPr>
        <w:t>　　第一节 中国印染产业发展环境预测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中国印染产业发展预测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中国印染市场发展预测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一、2026-2032年中国印染市场需求预测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二、2026-2032年中国印染市场结构预测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三、2026-2032年中国印染市场集中度预测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四、2026-2032年中国印染市场供给预测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五、2026-2032年中国印染市场价格预测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中国印染产业市场投资机会与风险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中国印染产业市场投资优势分析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中国印染产业市场投资劣势分析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中国印染产业市场投资机会分析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中国印染产业市场投资风险分析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中国印染产业市场竞争策略建议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中国印染产业竞争战略建议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　中国印染产业竞争策略建议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fde6206bd24663" w:history="1">
        <w:r>
          <w:rPr>
            <w:rStyle w:val="Hyperlink"/>
          </w:rPr>
          <w:t>2026-2032年中国印染行业调研及重点企业发展分析报告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1215A7A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fde6206bd24663" w:history="1">
        <w:r>
          <w:rPr>
            <w:rStyle w:val="Hyperlink"/>
          </w:rPr>
          <w:t>https://www.20087.com/A/A7/YinRanFaZhanQuShi.html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热点：印染的起源和发展、印染废水的处理工艺及方法、印染分为哪几种、印染废水、古代染料、印染厂污水怎么处理、中国十大印染基地、印染是什么意思、印染是什么意思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9f9933b51b42c2" w:history="1">
      <w:r>
        <w:rPr>
          <w:rStyle w:val="Hyperlink"/>
        </w:rPr>
        <w:t>2026-2032年中国印染行业调研及重点企业发展分析报告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7/YinRanFaZhanQuShi.html" TargetMode="External" Id="Rcefde6206bd246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7/YinRanFaZhanQuShi.html" TargetMode="External" Id="Re39f9933b51b42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2026-05-08T07:58:00Z</dcterms:created>
  <dcterms:modified xsi:type="dcterms:W3CDTF">2026-05-08T08:58:00Z</dcterms:modified>
  <dc:subject>2026-2032年中国印染行业调研及重点企业发展分析报告</dc:subject>
  <dc:title>2026-2032年中国印染行业调研及重点企业发展分析报告</dc:title>
  <cp:keywords>2026-2032年中国印染行业调研及重点企业发展分析报告</cp:keywords>
  <dc:description>2026-2032年中国印染行业调研及重点企业发展分析报告</dc:description>
</cp:coreProperties>
</file>