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7dd5935c8a042bf" w:history="1">
              <w:r>
                <w:rPr>
                  <w:rStyle w:val="Hyperlink"/>
                </w:rPr>
                <w:t>2024-2030年中国中央空调行业现状深度调研与发展趋势预测报告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7dd5935c8a042bf" w:history="1">
              <w:r>
                <w:rPr>
                  <w:rStyle w:val="Hyperlink"/>
                </w:rPr>
                <w:t>2024-2030年中国中央空调行业现状深度调研与发展趋势预测报告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2529880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7dd5935c8a042bf" w:history="1">
                <w:r>
                  <w:rPr>
                    <w:rStyle w:val="Hyperlink"/>
                  </w:rPr>
                  <w:t>https://www.20087.com/0/88/ZhongYangKongTiaoDeFaZhanQuShi.html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央空调行业服务于商业楼宇、公共设施、高端住宅等领域，是现代建筑不可或缺的组成部分。近年来，随着节能环保理念的普及和技术的不断进步，中央空调行业正经历一场绿色革命。高效能、低能耗的中央空调系统受到市场青睐，如磁悬浮冷水机组、热回收系统等技术的应用，显著提高了能源利用效率。但行业也面临着原材料价格上涨、安装维护成本增加等挑战。</w:t>
      </w:r>
      <w:r>
        <w:rPr>
          <w:rFonts w:hint="eastAsia"/>
        </w:rPr>
        <w:br/>
      </w:r>
      <w:r>
        <w:rPr>
          <w:rFonts w:hint="eastAsia"/>
        </w:rPr>
        <w:t>　　未来，中央空调行业将更加聚焦于智能化、集成化的发展方向，物联网、大数据等技术的应用，使中央空调系统能够实现远程监控、智能调节，大幅提升运行效率和用户体验。同时，随着全球对碳排放的严格限制，低碳、零碳的中央空调解决方案将成为市场主流。行业竞争将更加激烈，企业需不断创新，提高服务质量，以差异化的产品和服务赢得市场份额。</w:t>
      </w:r>
      <w:r>
        <w:rPr>
          <w:rFonts w:hint="eastAsia"/>
        </w:rPr>
        <w:br/>
      </w:r>
      <w:r>
        <w:rPr>
          <w:rFonts w:hint="eastAsia"/>
        </w:rPr>
        <w:t>　　《</w:t>
      </w:r>
      <w:hyperlink r:id="R57dd5935c8a042bf" w:history="1">
        <w:r>
          <w:rPr>
            <w:rStyle w:val="Hyperlink"/>
          </w:rPr>
          <w:t>2024-2030年中国中央空调行业现状深度调研与发展趋势预测报告</w:t>
        </w:r>
      </w:hyperlink>
      <w:r>
        <w:rPr>
          <w:rFonts w:hint="eastAsia"/>
        </w:rPr>
        <w:t>》是在大量的市场调研基础上，主要依据国家统计局、商务部、发改委、国务院发展研究中心、中央空调相关行业协会、国内外中央空调相关刊物的基础信息以及中央空调行业研究单位提供的详实资料，结合深入的市场调研资料，立足于当前中国宏观经济、政策、主要行业对中央空调行业的影响，重点探讨了中央空调行业整体及中央空调相关子行业的运行情况，并对未来中央空调行业的发展趋势和前景进行分析和预测。</w:t>
      </w:r>
      <w:r>
        <w:rPr>
          <w:rFonts w:hint="eastAsia"/>
        </w:rPr>
        <w:br/>
      </w:r>
      <w:r>
        <w:rPr>
          <w:rFonts w:hint="eastAsia"/>
        </w:rPr>
        <w:t>　　市场调研网发布的《</w:t>
      </w:r>
      <w:hyperlink r:id="R57dd5935c8a042bf" w:history="1">
        <w:r>
          <w:rPr>
            <w:rStyle w:val="Hyperlink"/>
          </w:rPr>
          <w:t>2024-2030年中国中央空调行业现状深度调研与发展趋势预测报告</w:t>
        </w:r>
      </w:hyperlink>
      <w:r>
        <w:rPr>
          <w:rFonts w:hint="eastAsia"/>
        </w:rPr>
        <w:t>》数据及时全面、图表丰富、反映直观，在对中央空调市场发展现状和趋势进行深度分析和预测的基础上，研究了中央空调行业今后的发展前景，为中央空调企业在当前激烈的市场竞争中洞察投资机会，合理调整经营策略；为中央空调战略投资者选择恰当的投资时机，公司领导层做战略规划，提供市场情报信息以及合理参考建议，《</w:t>
      </w:r>
      <w:hyperlink r:id="R57dd5935c8a042bf" w:history="1">
        <w:r>
          <w:rPr>
            <w:rStyle w:val="Hyperlink"/>
          </w:rPr>
          <w:t>2024-2030年中国中央空调行业现状深度调研与发展趋势预测报告</w:t>
        </w:r>
      </w:hyperlink>
      <w:r>
        <w:rPr>
          <w:rFonts w:hint="eastAsia"/>
        </w:rPr>
        <w:t>》是相关中央空调企业、研究单位及银行、政府等准确、全面、迅速了解目前中央空调行业发展动向、把握企业战略发展定位方向不可或缺的专业性报告。</w:t>
      </w:r>
      <w:r>
        <w:rPr>
          <w:rFonts w:hint="eastAsia"/>
        </w:rPr>
        <w:br/>
      </w:r>
      <w:r>
        <w:rPr>
          <w:rFonts w:hint="eastAsia"/>
        </w:rPr>
        <w:br/>
      </w:r>
      <w:r>
        <w:rPr>
          <w:rFonts w:hint="eastAsia"/>
        </w:rPr>
        <w:t>第一章 中央空调行业界定</w:t>
      </w:r>
      <w:r>
        <w:rPr>
          <w:rFonts w:hint="eastAsia"/>
        </w:rPr>
        <w:br/>
      </w:r>
      <w:r>
        <w:rPr>
          <w:rFonts w:hint="eastAsia"/>
        </w:rPr>
        <w:t>　　第一节 中央空调行业定义</w:t>
      </w:r>
      <w:r>
        <w:rPr>
          <w:rFonts w:hint="eastAsia"/>
        </w:rPr>
        <w:br/>
      </w:r>
      <w:r>
        <w:rPr>
          <w:rFonts w:hint="eastAsia"/>
        </w:rPr>
        <w:t>　　第二节 中央空调行业特点分析</w:t>
      </w:r>
      <w:r>
        <w:rPr>
          <w:rFonts w:hint="eastAsia"/>
        </w:rPr>
        <w:br/>
      </w:r>
      <w:r>
        <w:rPr>
          <w:rFonts w:hint="eastAsia"/>
        </w:rPr>
        <w:br/>
      </w:r>
      <w:r>
        <w:rPr>
          <w:rFonts w:hint="eastAsia"/>
        </w:rPr>
        <w:t>第二章 国际中央空调行业发展态势分析</w:t>
      </w:r>
      <w:r>
        <w:rPr>
          <w:rFonts w:hint="eastAsia"/>
        </w:rPr>
        <w:br/>
      </w:r>
      <w:r>
        <w:rPr>
          <w:rFonts w:hint="eastAsia"/>
        </w:rPr>
        <w:t>　　第一节 国际中央空调行业总体情况</w:t>
      </w:r>
      <w:r>
        <w:rPr>
          <w:rFonts w:hint="eastAsia"/>
        </w:rPr>
        <w:br/>
      </w:r>
      <w:r>
        <w:rPr>
          <w:rFonts w:hint="eastAsia"/>
        </w:rPr>
        <w:t>　　第二节 中央空调行业重点市场分析</w:t>
      </w:r>
      <w:r>
        <w:rPr>
          <w:rFonts w:hint="eastAsia"/>
        </w:rPr>
        <w:br/>
      </w:r>
      <w:r>
        <w:rPr>
          <w:rFonts w:hint="eastAsia"/>
        </w:rPr>
        <w:t>　　第三节 国际中央空调行业发展前景预测</w:t>
      </w:r>
      <w:r>
        <w:rPr>
          <w:rFonts w:hint="eastAsia"/>
        </w:rPr>
        <w:br/>
      </w:r>
      <w:r>
        <w:rPr>
          <w:rFonts w:hint="eastAsia"/>
        </w:rPr>
        <w:br/>
      </w:r>
      <w:r>
        <w:rPr>
          <w:rFonts w:hint="eastAsia"/>
        </w:rPr>
        <w:t>第三章 中国中央空调行业发展环境分析</w:t>
      </w:r>
      <w:r>
        <w:rPr>
          <w:rFonts w:hint="eastAsia"/>
        </w:rPr>
        <w:br/>
      </w:r>
      <w:r>
        <w:rPr>
          <w:rFonts w:hint="eastAsia"/>
        </w:rPr>
        <w:t>　　第一节 中央空调行业经济环境分析</w:t>
      </w:r>
      <w:r>
        <w:rPr>
          <w:rFonts w:hint="eastAsia"/>
        </w:rPr>
        <w:br/>
      </w:r>
      <w:r>
        <w:rPr>
          <w:rFonts w:hint="eastAsia"/>
        </w:rPr>
        <w:t>　　第二节 中央空调行业政策环境分析</w:t>
      </w:r>
      <w:r>
        <w:rPr>
          <w:rFonts w:hint="eastAsia"/>
        </w:rPr>
        <w:br/>
      </w:r>
      <w:r>
        <w:rPr>
          <w:rFonts w:hint="eastAsia"/>
        </w:rPr>
        <w:t>　　第三节 中央空调行业技术环境分析</w:t>
      </w:r>
      <w:r>
        <w:rPr>
          <w:rFonts w:hint="eastAsia"/>
        </w:rPr>
        <w:br/>
      </w:r>
      <w:r>
        <w:rPr>
          <w:rFonts w:hint="eastAsia"/>
        </w:rPr>
        <w:br/>
      </w:r>
      <w:r>
        <w:rPr>
          <w:rFonts w:hint="eastAsia"/>
        </w:rPr>
        <w:t>第四章 中央空调行业技术发展现状及趋势</w:t>
      </w:r>
      <w:r>
        <w:rPr>
          <w:rFonts w:hint="eastAsia"/>
        </w:rPr>
        <w:br/>
      </w:r>
      <w:r>
        <w:rPr>
          <w:rFonts w:hint="eastAsia"/>
        </w:rPr>
        <w:t>　　第一节 当前我国中央空调技术发展现状</w:t>
      </w:r>
      <w:r>
        <w:rPr>
          <w:rFonts w:hint="eastAsia"/>
        </w:rPr>
        <w:br/>
      </w:r>
      <w:r>
        <w:rPr>
          <w:rFonts w:hint="eastAsia"/>
        </w:rPr>
        <w:t>　　第二节 中外中央空调技术差距及产生差距的主要原因分析</w:t>
      </w:r>
      <w:r>
        <w:rPr>
          <w:rFonts w:hint="eastAsia"/>
        </w:rPr>
        <w:br/>
      </w:r>
      <w:r>
        <w:rPr>
          <w:rFonts w:hint="eastAsia"/>
        </w:rPr>
        <w:t>　　第三节 提高我国中央空调技术的对策</w:t>
      </w:r>
      <w:r>
        <w:rPr>
          <w:rFonts w:hint="eastAsia"/>
        </w:rPr>
        <w:br/>
      </w:r>
      <w:r>
        <w:rPr>
          <w:rFonts w:hint="eastAsia"/>
        </w:rPr>
        <w:t>　　第四节 我国中央空调研发、设计发展趋势</w:t>
      </w:r>
      <w:r>
        <w:rPr>
          <w:rFonts w:hint="eastAsia"/>
        </w:rPr>
        <w:br/>
      </w:r>
      <w:r>
        <w:rPr>
          <w:rFonts w:hint="eastAsia"/>
        </w:rPr>
        <w:br/>
      </w:r>
      <w:r>
        <w:rPr>
          <w:rFonts w:hint="eastAsia"/>
        </w:rPr>
        <w:t>第五章 中国中央空调行业市场供需状况分析</w:t>
      </w:r>
      <w:r>
        <w:rPr>
          <w:rFonts w:hint="eastAsia"/>
        </w:rPr>
        <w:br/>
      </w:r>
      <w:r>
        <w:rPr>
          <w:rFonts w:hint="eastAsia"/>
        </w:rPr>
        <w:t>　　第一节 中国中央空调行业市场规模情况</w:t>
      </w:r>
      <w:r>
        <w:rPr>
          <w:rFonts w:hint="eastAsia"/>
        </w:rPr>
        <w:br/>
      </w:r>
      <w:r>
        <w:rPr>
          <w:rFonts w:hint="eastAsia"/>
        </w:rPr>
        <w:t>　　第二节 中国中央空调行业盈利情况分析</w:t>
      </w:r>
      <w:r>
        <w:rPr>
          <w:rFonts w:hint="eastAsia"/>
        </w:rPr>
        <w:br/>
      </w:r>
      <w:r>
        <w:rPr>
          <w:rFonts w:hint="eastAsia"/>
        </w:rPr>
        <w:t>　　第三节 中国中央空调行业市场需求状况</w:t>
      </w:r>
      <w:r>
        <w:rPr>
          <w:rFonts w:hint="eastAsia"/>
        </w:rPr>
        <w:br/>
      </w:r>
      <w:r>
        <w:rPr>
          <w:rFonts w:hint="eastAsia"/>
        </w:rPr>
        <w:t>　　　　一、2019-2024年中央空调行业市场需求情况</w:t>
      </w:r>
      <w:r>
        <w:rPr>
          <w:rFonts w:hint="eastAsia"/>
        </w:rPr>
        <w:br/>
      </w:r>
      <w:r>
        <w:rPr>
          <w:rFonts w:hint="eastAsia"/>
        </w:rPr>
        <w:t>　　　　二、中央空调行业市场需求特点分析</w:t>
      </w:r>
      <w:r>
        <w:rPr>
          <w:rFonts w:hint="eastAsia"/>
        </w:rPr>
        <w:br/>
      </w:r>
      <w:r>
        <w:rPr>
          <w:rFonts w:hint="eastAsia"/>
        </w:rPr>
        <w:t>　　　　三、2024-2030年中央空调行业市场需求预测</w:t>
      </w:r>
      <w:r>
        <w:rPr>
          <w:rFonts w:hint="eastAsia"/>
        </w:rPr>
        <w:br/>
      </w:r>
      <w:r>
        <w:rPr>
          <w:rFonts w:hint="eastAsia"/>
        </w:rPr>
        <w:t>　　第四节 中国中央空调行业市场供给状况</w:t>
      </w:r>
      <w:r>
        <w:rPr>
          <w:rFonts w:hint="eastAsia"/>
        </w:rPr>
        <w:br/>
      </w:r>
      <w:r>
        <w:rPr>
          <w:rFonts w:hint="eastAsia"/>
        </w:rPr>
        <w:t>　　　　一、2019-2024年中央空调行业市场供给情况</w:t>
      </w:r>
      <w:r>
        <w:rPr>
          <w:rFonts w:hint="eastAsia"/>
        </w:rPr>
        <w:br/>
      </w:r>
      <w:r>
        <w:rPr>
          <w:rFonts w:hint="eastAsia"/>
        </w:rPr>
        <w:t>　　　　二、中央空调行业市场供给特点分析</w:t>
      </w:r>
      <w:r>
        <w:rPr>
          <w:rFonts w:hint="eastAsia"/>
        </w:rPr>
        <w:br/>
      </w:r>
      <w:r>
        <w:rPr>
          <w:rFonts w:hint="eastAsia"/>
        </w:rPr>
        <w:t>　　　　三、2024-2030年中央空调行业市场供给预测</w:t>
      </w:r>
      <w:r>
        <w:rPr>
          <w:rFonts w:hint="eastAsia"/>
        </w:rPr>
        <w:br/>
      </w:r>
      <w:r>
        <w:rPr>
          <w:rFonts w:hint="eastAsia"/>
        </w:rPr>
        <w:br/>
      </w:r>
      <w:r>
        <w:rPr>
          <w:rFonts w:hint="eastAsia"/>
        </w:rPr>
        <w:t>第六章 中国中央空调行业进出口情况分析</w:t>
      </w:r>
      <w:r>
        <w:rPr>
          <w:rFonts w:hint="eastAsia"/>
        </w:rPr>
        <w:br/>
      </w:r>
      <w:r>
        <w:rPr>
          <w:rFonts w:hint="eastAsia"/>
        </w:rPr>
        <w:t>　　第一节 中央空调行业出口情况</w:t>
      </w:r>
      <w:r>
        <w:rPr>
          <w:rFonts w:hint="eastAsia"/>
        </w:rPr>
        <w:br/>
      </w:r>
      <w:r>
        <w:rPr>
          <w:rFonts w:hint="eastAsia"/>
        </w:rPr>
        <w:t>　　　　一、2019-2024年中央空调行业出口情况</w:t>
      </w:r>
      <w:r>
        <w:rPr>
          <w:rFonts w:hint="eastAsia"/>
        </w:rPr>
        <w:br/>
      </w:r>
      <w:r>
        <w:rPr>
          <w:rFonts w:hint="eastAsia"/>
        </w:rPr>
        <w:t>　　　　二、2024-2030年中央空调行业出口情况预测</w:t>
      </w:r>
      <w:r>
        <w:rPr>
          <w:rFonts w:hint="eastAsia"/>
        </w:rPr>
        <w:br/>
      </w:r>
      <w:r>
        <w:rPr>
          <w:rFonts w:hint="eastAsia"/>
        </w:rPr>
        <w:t>　　第二节 中央空调行业进口情况</w:t>
      </w:r>
      <w:r>
        <w:rPr>
          <w:rFonts w:hint="eastAsia"/>
        </w:rPr>
        <w:br/>
      </w:r>
      <w:r>
        <w:rPr>
          <w:rFonts w:hint="eastAsia"/>
        </w:rPr>
        <w:t>　　　　一、2019-2024年中央空调行业进口情况</w:t>
      </w:r>
      <w:r>
        <w:rPr>
          <w:rFonts w:hint="eastAsia"/>
        </w:rPr>
        <w:br/>
      </w:r>
      <w:r>
        <w:rPr>
          <w:rFonts w:hint="eastAsia"/>
        </w:rPr>
        <w:t>　　　　二、2024-2030年中央空调行业进口情况预测</w:t>
      </w:r>
      <w:r>
        <w:rPr>
          <w:rFonts w:hint="eastAsia"/>
        </w:rPr>
        <w:br/>
      </w:r>
      <w:r>
        <w:rPr>
          <w:rFonts w:hint="eastAsia"/>
        </w:rPr>
        <w:t>　　第三节 中央空调行业进出口面临的挑战及对策</w:t>
      </w:r>
      <w:r>
        <w:rPr>
          <w:rFonts w:hint="eastAsia"/>
        </w:rPr>
        <w:br/>
      </w:r>
      <w:r>
        <w:rPr>
          <w:rFonts w:hint="eastAsia"/>
        </w:rPr>
        <w:br/>
      </w:r>
      <w:r>
        <w:rPr>
          <w:rFonts w:hint="eastAsia"/>
        </w:rPr>
        <w:t>第七章 中央空调行业细分市场调研分析</w:t>
      </w:r>
      <w:r>
        <w:rPr>
          <w:rFonts w:hint="eastAsia"/>
        </w:rPr>
        <w:br/>
      </w:r>
      <w:r>
        <w:rPr>
          <w:rFonts w:hint="eastAsia"/>
        </w:rPr>
        <w:t>　　第一节 家用中央空调</w:t>
      </w:r>
      <w:r>
        <w:rPr>
          <w:rFonts w:hint="eastAsia"/>
        </w:rPr>
        <w:br/>
      </w:r>
      <w:r>
        <w:rPr>
          <w:rFonts w:hint="eastAsia"/>
        </w:rPr>
        <w:t>　　第二节 商用中央空调</w:t>
      </w:r>
      <w:r>
        <w:rPr>
          <w:rFonts w:hint="eastAsia"/>
        </w:rPr>
        <w:br/>
      </w:r>
      <w:r>
        <w:rPr>
          <w:rFonts w:hint="eastAsia"/>
        </w:rPr>
        <w:br/>
      </w:r>
      <w:r>
        <w:rPr>
          <w:rFonts w:hint="eastAsia"/>
        </w:rPr>
        <w:t>第八章 中国中央空调行业重点区域市场分析</w:t>
      </w:r>
      <w:r>
        <w:rPr>
          <w:rFonts w:hint="eastAsia"/>
        </w:rPr>
        <w:br/>
      </w:r>
      <w:r>
        <w:rPr>
          <w:rFonts w:hint="eastAsia"/>
        </w:rPr>
        <w:t>　　第一节 中央空调行业区域市场分布情况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br/>
      </w:r>
      <w:r>
        <w:rPr>
          <w:rFonts w:hint="eastAsia"/>
        </w:rPr>
        <w:t>第九章 中国中央空调行业产品价格监测</w:t>
      </w:r>
      <w:r>
        <w:rPr>
          <w:rFonts w:hint="eastAsia"/>
        </w:rPr>
        <w:br/>
      </w:r>
      <w:r>
        <w:rPr>
          <w:rFonts w:hint="eastAsia"/>
        </w:rPr>
        <w:t>　　第一节 中央空调市场价格特征</w:t>
      </w:r>
      <w:r>
        <w:rPr>
          <w:rFonts w:hint="eastAsia"/>
        </w:rPr>
        <w:br/>
      </w:r>
      <w:r>
        <w:rPr>
          <w:rFonts w:hint="eastAsia"/>
        </w:rPr>
        <w:t>　　第二节 当前中央空调市场价格评述</w:t>
      </w:r>
      <w:r>
        <w:rPr>
          <w:rFonts w:hint="eastAsia"/>
        </w:rPr>
        <w:br/>
      </w:r>
      <w:r>
        <w:rPr>
          <w:rFonts w:hint="eastAsia"/>
        </w:rPr>
        <w:t>　　第三节 影响中央空调市场价格因素分析</w:t>
      </w:r>
      <w:r>
        <w:rPr>
          <w:rFonts w:hint="eastAsia"/>
        </w:rPr>
        <w:br/>
      </w:r>
      <w:r>
        <w:rPr>
          <w:rFonts w:hint="eastAsia"/>
        </w:rPr>
        <w:t>　　第四节 未来中央空调市场价格走势预测</w:t>
      </w:r>
      <w:r>
        <w:rPr>
          <w:rFonts w:hint="eastAsia"/>
        </w:rPr>
        <w:br/>
      </w:r>
      <w:r>
        <w:rPr>
          <w:rFonts w:hint="eastAsia"/>
        </w:rPr>
        <w:br/>
      </w:r>
      <w:r>
        <w:rPr>
          <w:rFonts w:hint="eastAsia"/>
        </w:rPr>
        <w:t>第十章 中央空调行业上、下游市场分析</w:t>
      </w:r>
      <w:r>
        <w:rPr>
          <w:rFonts w:hint="eastAsia"/>
        </w:rPr>
        <w:br/>
      </w:r>
      <w:r>
        <w:rPr>
          <w:rFonts w:hint="eastAsia"/>
        </w:rPr>
        <w:t>　　第一节 中央空调行业上游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中央空调行业下游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中央空调行业重点企业发展调研</w:t>
      </w:r>
      <w:r>
        <w:rPr>
          <w:rFonts w:hint="eastAsia"/>
        </w:rPr>
        <w:br/>
      </w:r>
      <w:r>
        <w:rPr>
          <w:rFonts w:hint="eastAsia"/>
        </w:rPr>
        <w:t>　　第一节 格力中央空调</w:t>
      </w:r>
      <w:r>
        <w:rPr>
          <w:rFonts w:hint="eastAsia"/>
        </w:rPr>
        <w:br/>
      </w:r>
      <w:r>
        <w:rPr>
          <w:rFonts w:hint="eastAsia"/>
        </w:rPr>
        <w:t>　　　　一、企业概述</w:t>
      </w:r>
      <w:r>
        <w:rPr>
          <w:rFonts w:hint="eastAsia"/>
        </w:rPr>
        <w:br/>
      </w:r>
      <w:r>
        <w:rPr>
          <w:rFonts w:hint="eastAsia"/>
        </w:rPr>
        <w:t>　　　　二、中央空调企业产品结构</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美的中央空调</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大金中央空调</w:t>
      </w:r>
      <w:r>
        <w:rPr>
          <w:rFonts w:hint="eastAsia"/>
        </w:rPr>
        <w:br/>
      </w:r>
      <w:r>
        <w:rPr>
          <w:rFonts w:hint="eastAsia"/>
        </w:rPr>
        <w:t>　　　　一、中央空调企业概述</w:t>
      </w:r>
      <w:r>
        <w:rPr>
          <w:rFonts w:hint="eastAsia"/>
        </w:rPr>
        <w:br/>
      </w:r>
      <w:r>
        <w:rPr>
          <w:rFonts w:hint="eastAsia"/>
        </w:rPr>
        <w:t>　　　　二、企业产品结构</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海尔中央空调</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三、企业经营情况分析</w:t>
      </w:r>
      <w:r>
        <w:rPr>
          <w:rFonts w:hint="eastAsia"/>
        </w:rPr>
        <w:br/>
      </w:r>
      <w:r>
        <w:rPr>
          <w:rFonts w:hint="eastAsia"/>
        </w:rPr>
        <w:t>　　　　四、中央空调企业发展战略</w:t>
      </w:r>
      <w:r>
        <w:rPr>
          <w:rFonts w:hint="eastAsia"/>
        </w:rPr>
        <w:br/>
      </w:r>
      <w:r>
        <w:rPr>
          <w:rFonts w:hint="eastAsia"/>
        </w:rPr>
        <w:t>　　第五节 麦克维尔</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三、中央空调企业经营情况分析</w:t>
      </w:r>
      <w:r>
        <w:rPr>
          <w:rFonts w:hint="eastAsia"/>
        </w:rPr>
        <w:br/>
      </w:r>
      <w:r>
        <w:rPr>
          <w:rFonts w:hint="eastAsia"/>
        </w:rPr>
        <w:t>　　　　四、企业发展战略</w:t>
      </w:r>
      <w:r>
        <w:rPr>
          <w:rFonts w:hint="eastAsia"/>
        </w:rPr>
        <w:br/>
      </w:r>
      <w:r>
        <w:rPr>
          <w:rFonts w:hint="eastAsia"/>
        </w:rPr>
        <w:t>　　第六节 东芝</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三、中央空调企业经营情况分析</w:t>
      </w:r>
      <w:r>
        <w:rPr>
          <w:rFonts w:hint="eastAsia"/>
        </w:rPr>
        <w:br/>
      </w:r>
      <w:r>
        <w:rPr>
          <w:rFonts w:hint="eastAsia"/>
        </w:rPr>
        <w:t>　　　　四、企业发展战略</w:t>
      </w:r>
      <w:r>
        <w:rPr>
          <w:rFonts w:hint="eastAsia"/>
        </w:rPr>
        <w:br/>
      </w:r>
      <w:r>
        <w:rPr>
          <w:rFonts w:hint="eastAsia"/>
        </w:rPr>
        <w:t>　　第七节 江森自控约克</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三、中央空调企业经营情况分析</w:t>
      </w:r>
      <w:r>
        <w:rPr>
          <w:rFonts w:hint="eastAsia"/>
        </w:rPr>
        <w:br/>
      </w:r>
      <w:r>
        <w:rPr>
          <w:rFonts w:hint="eastAsia"/>
        </w:rPr>
        <w:t>　　　　四、企业发展战略</w:t>
      </w:r>
      <w:r>
        <w:rPr>
          <w:rFonts w:hint="eastAsia"/>
        </w:rPr>
        <w:br/>
      </w:r>
      <w:r>
        <w:rPr>
          <w:rFonts w:hint="eastAsia"/>
        </w:rPr>
        <w:br/>
      </w:r>
      <w:r>
        <w:rPr>
          <w:rFonts w:hint="eastAsia"/>
        </w:rPr>
        <w:t>第十二章 中央空调行业风险及对策</w:t>
      </w:r>
      <w:r>
        <w:rPr>
          <w:rFonts w:hint="eastAsia"/>
        </w:rPr>
        <w:br/>
      </w:r>
      <w:r>
        <w:rPr>
          <w:rFonts w:hint="eastAsia"/>
        </w:rPr>
        <w:t>　　第一节 2024-2030年中央空调行业发展环境分析</w:t>
      </w:r>
      <w:r>
        <w:rPr>
          <w:rFonts w:hint="eastAsia"/>
        </w:rPr>
        <w:br/>
      </w:r>
      <w:r>
        <w:rPr>
          <w:rFonts w:hint="eastAsia"/>
        </w:rPr>
        <w:t>　　第二节 2024-2030年中央空调行业投资特性分析</w:t>
      </w:r>
      <w:r>
        <w:rPr>
          <w:rFonts w:hint="eastAsia"/>
        </w:rPr>
        <w:br/>
      </w:r>
      <w:r>
        <w:rPr>
          <w:rFonts w:hint="eastAsia"/>
        </w:rPr>
        <w:t>　　　　一、中央空调行业进入壁垒</w:t>
      </w:r>
      <w:r>
        <w:rPr>
          <w:rFonts w:hint="eastAsia"/>
        </w:rPr>
        <w:br/>
      </w:r>
      <w:r>
        <w:rPr>
          <w:rFonts w:hint="eastAsia"/>
        </w:rPr>
        <w:t>　　　　二、中央空调行业盈利模式</w:t>
      </w:r>
      <w:r>
        <w:rPr>
          <w:rFonts w:hint="eastAsia"/>
        </w:rPr>
        <w:br/>
      </w:r>
      <w:r>
        <w:rPr>
          <w:rFonts w:hint="eastAsia"/>
        </w:rPr>
        <w:t>　　　　三、中央空调行业盈利因素</w:t>
      </w:r>
      <w:r>
        <w:rPr>
          <w:rFonts w:hint="eastAsia"/>
        </w:rPr>
        <w:br/>
      </w:r>
      <w:r>
        <w:rPr>
          <w:rFonts w:hint="eastAsia"/>
        </w:rPr>
        <w:t>　　第三节 中央空调行业“波特五力模型”分析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2024-2030年中央空调行业风险及对策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中央空调行业发展及竞争策略分析</w:t>
      </w:r>
      <w:r>
        <w:rPr>
          <w:rFonts w:hint="eastAsia"/>
        </w:rPr>
        <w:br/>
      </w:r>
      <w:r>
        <w:rPr>
          <w:rFonts w:hint="eastAsia"/>
        </w:rPr>
        <w:t>　　第一节 2024-2030年中央空调行业发展战略</w:t>
      </w:r>
      <w:r>
        <w:rPr>
          <w:rFonts w:hint="eastAsia"/>
        </w:rPr>
        <w:br/>
      </w:r>
      <w:r>
        <w:rPr>
          <w:rFonts w:hint="eastAsia"/>
        </w:rPr>
        <w:t>　　　　一、技术开发战略</w:t>
      </w:r>
      <w:r>
        <w:rPr>
          <w:rFonts w:hint="eastAsia"/>
        </w:rPr>
        <w:br/>
      </w:r>
      <w:r>
        <w:rPr>
          <w:rFonts w:hint="eastAsia"/>
        </w:rPr>
        <w:t>　　　　二、产业战略规划</w:t>
      </w:r>
      <w:r>
        <w:rPr>
          <w:rFonts w:hint="eastAsia"/>
        </w:rPr>
        <w:br/>
      </w:r>
      <w:r>
        <w:rPr>
          <w:rFonts w:hint="eastAsia"/>
        </w:rPr>
        <w:t>　　　　三、业务组合战略</w:t>
      </w:r>
      <w:r>
        <w:rPr>
          <w:rFonts w:hint="eastAsia"/>
        </w:rPr>
        <w:br/>
      </w:r>
      <w:r>
        <w:rPr>
          <w:rFonts w:hint="eastAsia"/>
        </w:rPr>
        <w:t>　　　　四、营销战略规划</w:t>
      </w:r>
      <w:r>
        <w:rPr>
          <w:rFonts w:hint="eastAsia"/>
        </w:rPr>
        <w:br/>
      </w:r>
      <w:r>
        <w:rPr>
          <w:rFonts w:hint="eastAsia"/>
        </w:rPr>
        <w:t>　　第二节 2024-2030年中央空调企业竞争策略分析</w:t>
      </w:r>
      <w:r>
        <w:rPr>
          <w:rFonts w:hint="eastAsia"/>
        </w:rPr>
        <w:br/>
      </w:r>
      <w:r>
        <w:rPr>
          <w:rFonts w:hint="eastAsia"/>
        </w:rPr>
        <w:t>　　　　一、提高我国中央空调企业核心竞争力的对策</w:t>
      </w:r>
      <w:r>
        <w:rPr>
          <w:rFonts w:hint="eastAsia"/>
        </w:rPr>
        <w:br/>
      </w:r>
      <w:r>
        <w:rPr>
          <w:rFonts w:hint="eastAsia"/>
        </w:rPr>
        <w:t>　　　　二、影响中央空调企业核心竞争力的因素</w:t>
      </w:r>
      <w:r>
        <w:rPr>
          <w:rFonts w:hint="eastAsia"/>
        </w:rPr>
        <w:br/>
      </w:r>
      <w:r>
        <w:rPr>
          <w:rFonts w:hint="eastAsia"/>
        </w:rPr>
        <w:t>　　　　三、提高中央空调企业竞争力的策略</w:t>
      </w:r>
      <w:r>
        <w:rPr>
          <w:rFonts w:hint="eastAsia"/>
        </w:rPr>
        <w:br/>
      </w:r>
      <w:r>
        <w:rPr>
          <w:rFonts w:hint="eastAsia"/>
        </w:rPr>
        <w:t>　　第三节 对我国中央空调品牌的战略思考</w:t>
      </w:r>
      <w:r>
        <w:rPr>
          <w:rFonts w:hint="eastAsia"/>
        </w:rPr>
        <w:br/>
      </w:r>
      <w:r>
        <w:rPr>
          <w:rFonts w:hint="eastAsia"/>
        </w:rPr>
        <w:br/>
      </w:r>
      <w:r>
        <w:rPr>
          <w:rFonts w:hint="eastAsia"/>
        </w:rPr>
        <w:t>第十四章 中央空调行业发展前景及投资建议</w:t>
      </w:r>
      <w:r>
        <w:rPr>
          <w:rFonts w:hint="eastAsia"/>
        </w:rPr>
        <w:br/>
      </w:r>
      <w:r>
        <w:rPr>
          <w:rFonts w:hint="eastAsia"/>
        </w:rPr>
        <w:t>　　第一节 2024-2030年中央空调行业市场前景展望</w:t>
      </w:r>
      <w:r>
        <w:rPr>
          <w:rFonts w:hint="eastAsia"/>
        </w:rPr>
        <w:br/>
      </w:r>
      <w:r>
        <w:rPr>
          <w:rFonts w:hint="eastAsia"/>
        </w:rPr>
        <w:t>　　第二节 2024-2030年中央空调行业融资环境分析</w:t>
      </w:r>
      <w:r>
        <w:rPr>
          <w:rFonts w:hint="eastAsia"/>
        </w:rPr>
        <w:br/>
      </w:r>
      <w:r>
        <w:rPr>
          <w:rFonts w:hint="eastAsia"/>
        </w:rPr>
        <w:t>　　第三节 中央空调项目投资建议</w:t>
      </w:r>
      <w:r>
        <w:rPr>
          <w:rFonts w:hint="eastAsia"/>
        </w:rPr>
        <w:br/>
      </w:r>
      <w:r>
        <w:rPr>
          <w:rFonts w:hint="eastAsia"/>
        </w:rPr>
        <w:t>　　第四节 中-智林-：中央空调行业重点客户战略实施</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7dd5935c8a042bf" w:history="1">
        <w:r>
          <w:rPr>
            <w:rStyle w:val="Hyperlink"/>
          </w:rPr>
          <w:t>2024-2030年中国中央空调行业现状深度调研与发展趋势预测报告</w:t>
        </w:r>
      </w:hyperlink>
      <w:r>
        <w:rPr>
          <w:color w:val="C00000"/>
        </w:rPr>
        <w:t>》，报告编号：</w:t>
      </w:r>
      <w:r>
        <w:rPr>
          <w:rFonts w:hint="eastAsia"/>
          <w:color w:val="C00000"/>
        </w:rPr>
        <w:t>2529880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7dd5935c8a042bf" w:history="1">
        <w:r>
          <w:rPr>
            <w:rStyle w:val="Hyperlink"/>
          </w:rPr>
          <w:t>https://www.20087.com/0/88/ZhongYangKongTiaoDeFaZhanQuShi.html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e41434103e14322" w:history="1">
      <w:r>
        <w:rPr>
          <w:rStyle w:val="Hyperlink"/>
        </w:rPr>
        <w:t>2024-2030年中国中央空调行业现状深度调研与发展趋势预测报告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8/ZhongYangKongTiaoDeFaZhanQuShi.html" TargetMode="External" Id="R57dd5935c8a042bf" /></Relationships>
</file>

<file path=word/_rels/header2.xml.rels>&#65279;<?xml version="1.0" encoding="utf-8"?><Relationships xmlns="http://schemas.openxmlformats.org/package/2006/relationships"><Relationship Type="http://schemas.openxmlformats.org/officeDocument/2006/relationships/hyperlink" Target="https://www.20087.com/0/88/ZhongYangKongTiaoDeFaZhanQuShi.html" TargetMode="External" Id="Rfe41434103e1432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2024-03-01T03:15:00Z</dcterms:created>
  <dcterms:modified xsi:type="dcterms:W3CDTF">2024-03-01T04:15:00Z</dcterms:modified>
  <dc:subject>2024-2030年中国中央空调行业现状深度调研与发展趋势预测报告</dc:subject>
  <dc:title>2024-2030年中国中央空调行业现状深度调研与发展趋势预测报告</dc:title>
  <cp:keywords>2024-2030年中国中央空调行业现状深度调研与发展趋势预测报告</cp:keywords>
  <dc:description>2024-2030年中国中央空调行业现状深度调研与发展趋势预测报告</dc:description>
</cp:coreProperties>
</file>