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1af9173ae4ca4" w:history="1">
              <w:r>
                <w:rPr>
                  <w:rStyle w:val="Hyperlink"/>
                </w:rPr>
                <w:t>2025-2031年中国中空棉市场调研与发展趋势分析报告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1af9173ae4ca4" w:history="1">
              <w:r>
                <w:rPr>
                  <w:rStyle w:val="Hyperlink"/>
                </w:rPr>
                <w:t>2025-2031年中国中空棉市场调研与发展趋势分析报告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1af9173ae4ca4" w:history="1">
                <w:r>
                  <w:rPr>
                    <w:rStyle w:val="Hyperlink"/>
                  </w:rPr>
                  <w:t>https://www.20087.com/0/A8/ZhongKongMianShiChangBaoGao.html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轻质、保暖、透气的填充材料，广泛应用于服装、床上用品和玩具中。近年来，随着环保意识的提升，中空棉的生产正向可持续方向发展，采用更多可回收和生物降解材料。同时，技术创新使得中空棉具有更好的弹性和耐用性，即使经过多次洗涤也能保持蓬松和保暖性能。</w:t>
      </w:r>
      <w:r>
        <w:rPr>
          <w:rFonts w:hint="eastAsia"/>
        </w:rPr>
        <w:br/>
      </w:r>
      <w:r>
        <w:rPr>
          <w:rFonts w:hint="eastAsia"/>
        </w:rPr>
        <w:t>　　未来，中空棉将更加注重功能性和环保性。功能化体现在开发具有特殊性能的中空棉，如抗菌、防螨和调温，以满足消费者对健康和舒适性的需求。环保性则指向继续推进材料的可回收性和生物降解性，减少对环境的影响。此外，中空棉的应用范围可能会扩展到更多领域，如户外装备和运动装备，以提供更全面的保暖和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1af9173ae4ca4" w:history="1">
        <w:r>
          <w:rPr>
            <w:rStyle w:val="Hyperlink"/>
          </w:rPr>
          <w:t>2025-2031年中国中空棉市场调研与发展趋势分析报告</w:t>
        </w:r>
      </w:hyperlink>
      <w:r>
        <w:rPr>
          <w:rFonts w:hint="eastAsia"/>
        </w:rPr>
        <w:t>》依托国家统计局及中空棉相关协会的详实数据，全面解析了中空棉行业现状与市场需求，重点分析了中空棉市场规模、产业链结构及价格动态，并对中空棉细分市场进行了详细探讨。报告科学预测了中空棉市场前景与发展趋势，评估了品牌竞争格局、市场集中度及重点企业的市场表现。同时，通过SWOT分析揭示了中空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中空棉行业概述</w:t>
      </w:r>
      <w:r>
        <w:rPr>
          <w:rFonts w:hint="eastAsia"/>
        </w:rPr>
        <w:br/>
      </w:r>
      <w:r>
        <w:rPr>
          <w:rFonts w:hint="eastAsia"/>
        </w:rPr>
        <w:t>　　第一节 中空棉行业定义</w:t>
      </w:r>
      <w:r>
        <w:rPr>
          <w:rFonts w:hint="eastAsia"/>
        </w:rPr>
        <w:br/>
      </w:r>
      <w:r>
        <w:rPr>
          <w:rFonts w:hint="eastAsia"/>
        </w:rPr>
        <w:t>　　第二节 中空棉行业发展历程</w:t>
      </w:r>
      <w:r>
        <w:rPr>
          <w:rFonts w:hint="eastAsia"/>
        </w:rPr>
        <w:br/>
      </w:r>
      <w:r>
        <w:rPr>
          <w:rFonts w:hint="eastAsia"/>
        </w:rPr>
        <w:t>　　第三节 中空棉行业分类情况</w:t>
      </w:r>
      <w:r>
        <w:rPr>
          <w:rFonts w:hint="eastAsia"/>
        </w:rPr>
        <w:br/>
      </w:r>
      <w:r>
        <w:rPr>
          <w:rFonts w:hint="eastAsia"/>
        </w:rPr>
        <w:t>　　第四节 中空棉产业链分析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2024-2025年中空棉行业发展环境分析</w:t>
      </w:r>
      <w:r>
        <w:rPr>
          <w:rFonts w:hint="eastAsia"/>
        </w:rPr>
        <w:br/>
      </w:r>
      <w:r>
        <w:rPr>
          <w:rFonts w:hint="eastAsia"/>
        </w:rPr>
        <w:t>　　第一节 中空棉行业环境分析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中空棉行业相关政策、法规</w:t>
      </w:r>
      <w:r>
        <w:rPr>
          <w:rFonts w:hint="eastAsia"/>
        </w:rPr>
        <w:br/>
      </w:r>
      <w:r>
        <w:rPr>
          <w:rFonts w:hint="eastAsia"/>
        </w:rPr>
        <w:t>　　第三节 中空棉行业所进入的壁垒与周期性分析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中国中空棉行业发展现状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2024-2025年中国中空棉行业发展分析</w:t>
      </w:r>
      <w:r>
        <w:rPr>
          <w:rFonts w:hint="eastAsia"/>
        </w:rPr>
        <w:br/>
      </w:r>
      <w:r>
        <w:rPr>
          <w:rFonts w:hint="eastAsia"/>
        </w:rPr>
        <w:t>　　　　一、中空棉行业发展态势分析</w:t>
      </w:r>
      <w:r>
        <w:rPr>
          <w:rFonts w:hint="eastAsia"/>
        </w:rPr>
        <w:br/>
      </w:r>
      <w:r>
        <w:rPr>
          <w:rFonts w:hint="eastAsia"/>
        </w:rPr>
        <w:t>　　　　二、中空棉行业发展特点分析</w:t>
      </w:r>
      <w:r>
        <w:rPr>
          <w:rFonts w:hint="eastAsia"/>
        </w:rPr>
        <w:br/>
      </w:r>
      <w:r>
        <w:rPr>
          <w:rFonts w:hint="eastAsia"/>
        </w:rPr>
        <w:t>　　　　三、中空棉行业市场供需分析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2024-2025年中国中空棉产业特征与行业重要性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2024-2025年中空棉行业特性分析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2019-2024年中国中空棉行业总体规模</w:t>
      </w:r>
      <w:r>
        <w:rPr>
          <w:rFonts w:hint="eastAsia"/>
        </w:rPr>
        <w:br/>
      </w:r>
      <w:r>
        <w:rPr>
          <w:rFonts w:hint="eastAsia"/>
        </w:rPr>
        <w:t>　　第二节 中国中空棉行业盈利情况分析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二、2024年中国中空棉行业产量特点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三、2025-2031年中国中空棉行业产量预测</w:t>
      </w:r>
      <w:r>
        <w:rPr>
          <w:rFonts w:hint="eastAsia"/>
        </w:rPr>
        <w:br/>
      </w:r>
      <w:r>
        <w:rPr>
          <w:rFonts w:hint="eastAsia"/>
        </w:rPr>
        <w:t>　　第四节 中国中空棉行业需求概况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一、2019-2024年中国中空棉行业需求情况分析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二、2025年中国中空棉行业市场需求特点分析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三、2025-2031年中国中空棉市场需求预测</w:t>
      </w:r>
      <w:r>
        <w:rPr>
          <w:rFonts w:hint="eastAsia"/>
        </w:rPr>
        <w:br/>
      </w:r>
      <w:r>
        <w:rPr>
          <w:rFonts w:hint="eastAsia"/>
        </w:rPr>
        <w:t>　　第五节 中空棉产业供需平衡状况分析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2019-2024年中国中空棉行业重点地区调研分析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二、**地区中空棉市场调研分析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三、**地区中空棉市场调研分析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四、**地区中空棉市场调研分析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五、**地区中空棉市场调研分析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六、**地区中空棉市场调研分析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2019-2024年中空棉市场价格回顾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2024-2025年中空棉市场价格现状分析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影响中空棉市场价格因素分析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2025-2031年中空棉市场价格走势预测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2024-2025年中空棉行业产业链分析及对行业的影响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中空棉上游原料产业链发展状况分析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中空棉下游需求产业链发展情况分析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上下游行业对中空棉行业的影响分析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二、中空棉企业经营情况分析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二、中空棉企业经营情况分析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二、中空棉企业经营情况分析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二、中空棉企业经营情况分析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二、中空棉企业经营情况分析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2025年中国中空棉市场营销策略竞争分析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中空棉市场产品策略</w:t>
      </w:r>
      <w:r>
        <w:rPr>
          <w:rFonts w:hint="eastAsia"/>
        </w:rPr>
        <w:br/>
      </w:r>
      <w:r>
        <w:rPr>
          <w:rFonts w:hint="eastAsia"/>
        </w:rPr>
        <w:t>　　第二节 中空棉市场渠道策略</w:t>
      </w:r>
      <w:r>
        <w:rPr>
          <w:rFonts w:hint="eastAsia"/>
        </w:rPr>
        <w:br/>
      </w:r>
      <w:r>
        <w:rPr>
          <w:rFonts w:hint="eastAsia"/>
        </w:rPr>
        <w:t>　　第三节 中空棉市场价格策略</w:t>
      </w:r>
      <w:r>
        <w:rPr>
          <w:rFonts w:hint="eastAsia"/>
        </w:rPr>
        <w:br/>
      </w:r>
      <w:r>
        <w:rPr>
          <w:rFonts w:hint="eastAsia"/>
        </w:rPr>
        <w:t>　　第四节 中空棉广告媒体策略</w:t>
      </w:r>
      <w:r>
        <w:rPr>
          <w:rFonts w:hint="eastAsia"/>
        </w:rPr>
        <w:br/>
      </w:r>
      <w:r>
        <w:rPr>
          <w:rFonts w:hint="eastAsia"/>
        </w:rPr>
        <w:t>　　第五节 中空棉客户服务策略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2025年中空棉行业市场竞争策略分析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中空棉行业竞争结构分析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中空棉行业国际竞争力比较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中空棉企业竞争策略分析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一、提高中空棉企业核心竞争力的对策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二、影响中空棉企业核心竞争力的因素及提升途径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三、提高中空棉企业竞争力的策略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2025-2031年中空棉行业投资与发展前景分析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中空棉行业投资机会分析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二、可以投资的中空棉模式</w:t>
      </w:r>
      <w:r>
        <w:rPr>
          <w:rFonts w:hint="eastAsia"/>
        </w:rPr>
        <w:br/>
      </w:r>
      <w:r>
        <w:rPr>
          <w:rFonts w:hint="eastAsia"/>
        </w:rPr>
        <w:t>　　　　三、中空棉投资机会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2025-2031年中国中空棉行业发展预测分析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一、未来中空棉发展分析</w:t>
      </w:r>
      <w:r>
        <w:rPr>
          <w:rFonts w:hint="eastAsia"/>
        </w:rPr>
        <w:br/>
      </w:r>
      <w:r>
        <w:rPr>
          <w:rFonts w:hint="eastAsia"/>
        </w:rPr>
        <w:t>　　　　二、未来中空棉行业技术开发方向</w:t>
      </w:r>
      <w:r>
        <w:rPr>
          <w:rFonts w:hint="eastAsia"/>
        </w:rPr>
        <w:br/>
      </w:r>
      <w:r>
        <w:rPr>
          <w:rFonts w:hint="eastAsia"/>
        </w:rPr>
        <w:t>　　　　三、中空棉总体行业“十四五”整体规划及预测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2025-2031年中空棉未来市场发展趋势</w:t>
      </w:r>
      <w:r>
        <w:rPr>
          <w:rFonts w:hint="eastAsia"/>
        </w:rPr>
        <w:br/>
      </w:r>
      <w:r>
        <w:rPr>
          <w:rFonts w:hint="eastAsia"/>
        </w:rPr>
        <w:t>　　　　一、中空棉产业集中度趋势分析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二、十四五中空棉行业发展趋势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中空棉产品竞争力优势分析</w:t>
      </w:r>
      <w:r>
        <w:rPr>
          <w:rFonts w:hint="eastAsia"/>
        </w:rPr>
        <w:br/>
      </w:r>
      <w:r>
        <w:rPr>
          <w:rFonts w:hint="eastAsia"/>
        </w:rPr>
        <w:t>　　　　一、中空棉整体产品竞争力评价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二、中空棉产品竞争力评价结果分析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三、中空棉竞争优势评价及构建建议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中空棉行业专家观点与结论</w:t>
      </w:r>
      <w:r>
        <w:rPr>
          <w:rFonts w:hint="eastAsia"/>
        </w:rPr>
        <w:br/>
      </w:r>
      <w:r>
        <w:rPr>
          <w:rFonts w:hint="eastAsia"/>
        </w:rPr>
        <w:t>　　第一节 中空棉行业营销策略分析及建议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一、中空棉行业营销模式</w:t>
      </w:r>
      <w:r>
        <w:rPr>
          <w:rFonts w:hint="eastAsia"/>
        </w:rPr>
        <w:br/>
      </w:r>
      <w:r>
        <w:rPr>
          <w:rFonts w:hint="eastAsia"/>
        </w:rPr>
        <w:t>　　　　二、中空棉行业营销策略</w:t>
      </w:r>
      <w:r>
        <w:rPr>
          <w:rFonts w:hint="eastAsia"/>
        </w:rPr>
        <w:br/>
      </w:r>
      <w:r>
        <w:rPr>
          <w:rFonts w:hint="eastAsia"/>
        </w:rPr>
        <w:t>　　第二节 中空棉行业企业经营发展分析及建议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一、中空棉行业经营模式</w:t>
      </w:r>
      <w:r>
        <w:rPr>
          <w:rFonts w:hint="eastAsia"/>
        </w:rPr>
        <w:br/>
      </w:r>
      <w:r>
        <w:rPr>
          <w:rFonts w:hint="eastAsia"/>
        </w:rPr>
        <w:t>　　　　二、中空棉行业生产模式</w:t>
      </w:r>
      <w:r>
        <w:rPr>
          <w:rFonts w:hint="eastAsia"/>
        </w:rPr>
        <w:br/>
      </w:r>
      <w:r>
        <w:rPr>
          <w:rFonts w:hint="eastAsia"/>
        </w:rPr>
        <w:t>　　第三节 中空棉行业应对策略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三、中空棉企业自身应对策略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[~中~智林]中空棉市场的重点客户战略实施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中空棉行业类别</w:t>
      </w:r>
      <w:r>
        <w:rPr>
          <w:rFonts w:hint="eastAsia"/>
        </w:rPr>
        <w:br/>
      </w:r>
      <w:r>
        <w:rPr>
          <w:rFonts w:hint="eastAsia"/>
        </w:rPr>
        <w:t>　　图表 中空棉行业产业链调研</w:t>
      </w:r>
      <w:r>
        <w:rPr>
          <w:rFonts w:hint="eastAsia"/>
        </w:rPr>
        <w:br/>
      </w:r>
      <w:r>
        <w:rPr>
          <w:rFonts w:hint="eastAsia"/>
        </w:rPr>
        <w:t>　　图表 中空棉行业现状</w:t>
      </w:r>
      <w:r>
        <w:rPr>
          <w:rFonts w:hint="eastAsia"/>
        </w:rPr>
        <w:br/>
      </w:r>
      <w:r>
        <w:rPr>
          <w:rFonts w:hint="eastAsia"/>
        </w:rPr>
        <w:t>　　图表 中空棉行业标准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2019-2024年中国中空棉行业市场规模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2024年中国中空棉行业产能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2019-2024年中国中空棉行业产量统计</w:t>
      </w:r>
      <w:r>
        <w:rPr>
          <w:rFonts w:hint="eastAsia"/>
        </w:rPr>
        <w:br/>
      </w:r>
      <w:r>
        <w:rPr>
          <w:rFonts w:hint="eastAsia"/>
        </w:rPr>
        <w:t>　　图表 中空棉行业动态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2019-2024年中国中空棉市场需求量</w:t>
      </w:r>
      <w:r>
        <w:rPr>
          <w:rFonts w:hint="eastAsia"/>
        </w:rPr>
        <w:br/>
      </w:r>
      <w:r>
        <w:rPr>
          <w:rFonts w:hint="eastAsia"/>
        </w:rPr>
        <w:t>　　图表 2024年中国中空棉行业需求区域调研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2019-2024年中国中空棉行情</w:t>
      </w:r>
      <w:r>
        <w:rPr>
          <w:rFonts w:hint="eastAsia"/>
        </w:rPr>
        <w:br/>
      </w:r>
      <w:r>
        <w:rPr>
          <w:rFonts w:hint="eastAsia"/>
        </w:rPr>
        <w:t>　　图表 2019-2024年中国中空棉价格走势图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2019-2024年中国中空棉进口统计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**地区中空棉市场规模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</w:t>
      </w:r>
      <w:r>
        <w:rPr>
          <w:rFonts w:hint="eastAsia"/>
        </w:rPr>
        <w:br/>
      </w:r>
      <w:r>
        <w:rPr>
          <w:rFonts w:hint="eastAsia"/>
        </w:rPr>
        <w:t>　　图表 **地区中空棉市场调研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**地区中空棉市场规模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</w:t>
      </w:r>
      <w:r>
        <w:rPr>
          <w:rFonts w:hint="eastAsia"/>
        </w:rPr>
        <w:br/>
      </w:r>
      <w:r>
        <w:rPr>
          <w:rFonts w:hint="eastAsia"/>
        </w:rPr>
        <w:t>　　图表 **地区中空棉市场调研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中空棉行业竞争对手分析</w:t>
      </w:r>
      <w:r>
        <w:rPr>
          <w:rFonts w:hint="eastAsia"/>
        </w:rPr>
        <w:br/>
      </w:r>
      <w:r>
        <w:rPr>
          <w:rFonts w:hint="eastAsia"/>
        </w:rPr>
        <w:t>　　图表 中空棉重点企业（一）基本信息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2025-2031年中国中空棉行业市场规模预测</w:t>
      </w:r>
      <w:r>
        <w:rPr>
          <w:rFonts w:hint="eastAsia"/>
        </w:rPr>
        <w:br/>
      </w:r>
      <w:r>
        <w:rPr>
          <w:rFonts w:hint="eastAsia"/>
        </w:rPr>
        <w:t>　　图表 中空棉行业准入条件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2025-2031年中国中空棉市场前景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1af9173ae4ca4" w:history="1">
        <w:r>
          <w:rPr>
            <w:rStyle w:val="Hyperlink"/>
          </w:rPr>
          <w:t>2025-2031年中国中空棉市场调研与发展趋势分析报告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1af9173ae4ca4" w:history="1">
        <w:r>
          <w:rPr>
            <w:rStyle w:val="Hyperlink"/>
          </w:rPr>
          <w:t>https://www.20087.com/0/A8/ZhongKongMianShiChangBaoGao.html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dcfca62e4e64" w:history="1">
      <w:r>
        <w:rPr>
          <w:rStyle w:val="Hyperlink"/>
        </w:rPr>
        <w:t>2025-2031年中国中空棉市场调研与发展趋势分析报告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ZhongKongMianShiChangBaoGao.html" TargetMode="External" Id="Raad1af9173ae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ZhongKongMianShiChangBaoGao.html" TargetMode="External" Id="R5ca5dcfca62e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2025-02-04T08:39:00Z</dcterms:created>
  <dcterms:modified xsi:type="dcterms:W3CDTF">2025-02-04T09:39:00Z</dcterms:modified>
  <dc:subject>2025-2031年中国中空棉市场调研与发展趋势分析报告</dc:subject>
  <dc:title>2025-2031年中国中空棉市场调研与发展趋势分析报告</dc:title>
  <cp:keywords>2025-2031年中国中空棉市场调研与发展趋势分析报告</cp:keywords>
  <dc:description>2025-2031年中国中空棉市场调研与发展趋势分析报告</dc:description>
</cp:coreProperties>
</file>