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3490a7ff42e1" w:history="1">
              <w:r>
                <w:rPr>
                  <w:rStyle w:val="Hyperlink"/>
                </w:rPr>
                <w:t>2026-2032年中国运动童鞋行业研究分析与发展前景报告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3490a7ff42e1" w:history="1">
              <w:r>
                <w:rPr>
                  <w:rStyle w:val="Hyperlink"/>
                </w:rPr>
                <w:t>2026-2032年中国运动童鞋行业研究分析与发展前景报告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3490a7ff42e1" w:history="1">
                <w:r>
                  <w:rPr>
                    <w:rStyle w:val="Hyperlink"/>
                  </w:rPr>
                  <w:t>https://www.20087.com/0/58/YunDongTongXieFaZhanQianJingFenXi.html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运动童鞋是儿童足部健康发育的重要支撑产品，市场普遍强调轻量化、透气性、防滑底纹与符合足弓发育的鞋楦设计。主流品牌引入缓震中底、可调节鞋带及宽 toe box 结构，以适应儿童活跃运动需求。部分产品通过儿科足踝专家合作或生物力学实验室验证，强化专业背书。然而，行业缺乏统一的儿童足部发育适配标准，部分产品过度模仿成人运动鞋设计，忽视儿童足部柔软性与步态特点；低价产品存在鞋底过硬、支撑不足或有害物质残留风险，影响长期健康。</w:t>
      </w:r>
      <w:r>
        <w:rPr>
          <w:rFonts w:hint="eastAsia"/>
        </w:rPr>
        <w:br/>
      </w:r>
      <w:r>
        <w:rPr>
          <w:rFonts w:hint="eastAsia"/>
        </w:rPr>
        <w:t>　　未来，运动童鞋将向动态适配、健康监测与可持续材料方向突破。3D扫描与AI步态分析将支持个性化鞋楦推荐，实现“一童一型”；智能鞋垫可记录步态数据，通过APP反馈发育建议。生物基EVA、藻类泡沫及可回收TPU将替代传统石化材料，降低环境足迹。在教育理念推动下，品牌将强化“赤足感”设计，鼓励足部肌肉自然发育。同时，可延展鞋头与模块化中底将延长单双鞋使用周期，契合理性消费趋势。长远来看，运动童鞋将从穿戴用品升级为儿童健康成长的科学守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33490a7ff42e1" w:history="1">
        <w:r>
          <w:rPr>
            <w:rStyle w:val="Hyperlink"/>
          </w:rPr>
          <w:t>2026-2032年中国运动童鞋行业研究分析与发展前景报告</w:t>
        </w:r>
      </w:hyperlink>
      <w:r>
        <w:rPr>
          <w:rFonts w:hint="eastAsia"/>
        </w:rPr>
        <w:t>》依托权威机构及相关协会的数据资料，全面解析了运动童鞋行业现状、市场需求及市场规模，系统梳理了运动童鞋产业链结构、价格趋势及各细分市场动态。报告对运动童鞋市场前景与发展趋势进行了科学预测，重点分析了品牌竞争格局、市场集中度及主要企业的经营表现。同时，通过SWOT分析揭示了运动童鞋行业面临的机遇与风险，为运动童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运动童鞋行业概述</w:t>
      </w:r>
      <w:r>
        <w:rPr>
          <w:rFonts w:hint="eastAsia"/>
        </w:rPr>
        <w:br/>
      </w:r>
      <w:r>
        <w:rPr>
          <w:rFonts w:hint="eastAsia"/>
        </w:rPr>
        <w:t>　　第一节 运动童鞋定义与分类</w:t>
      </w:r>
      <w:r>
        <w:rPr>
          <w:rFonts w:hint="eastAsia"/>
        </w:rPr>
        <w:br/>
      </w:r>
      <w:r>
        <w:rPr>
          <w:rFonts w:hint="eastAsia"/>
        </w:rPr>
        <w:t>　　第二节 运动童鞋应用领域</w:t>
      </w:r>
      <w:r>
        <w:rPr>
          <w:rFonts w:hint="eastAsia"/>
        </w:rPr>
        <w:br/>
      </w:r>
      <w:r>
        <w:rPr>
          <w:rFonts w:hint="eastAsia"/>
        </w:rPr>
        <w:t>　　第三节 运动童鞋行业经济指标分析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一、运动童鞋行业赢利性评估</w:t>
      </w:r>
      <w:r>
        <w:rPr>
          <w:rFonts w:hint="eastAsia"/>
        </w:rPr>
        <w:br/>
      </w:r>
      <w:r>
        <w:rPr>
          <w:rFonts w:hint="eastAsia"/>
        </w:rPr>
        <w:t>　　　　二、运动童鞋行业成长速度分析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四、运动童鞋行业进入壁垒分析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五、运动童鞋行业风险性评估</w:t>
      </w:r>
      <w:r>
        <w:rPr>
          <w:rFonts w:hint="eastAsia"/>
        </w:rPr>
        <w:br/>
      </w:r>
      <w:r>
        <w:rPr>
          <w:rFonts w:hint="eastAsia"/>
        </w:rPr>
        <w:t>　　　　六、运动童鞋行业周期性分析</w:t>
      </w:r>
      <w:r>
        <w:rPr>
          <w:rFonts w:hint="eastAsia"/>
        </w:rPr>
        <w:br/>
      </w:r>
      <w:r>
        <w:rPr>
          <w:rFonts w:hint="eastAsia"/>
        </w:rPr>
        <w:t>　　　　七、运动童鞋行业竞争程度指标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八、运动童鞋行业成熟度综合分析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全球运动童鞋市场发展分析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2025-2026年全球运动童鞋行业发展分析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二、全球运动童鞋行业发展特点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主要国家与地区运动童鞋市场分析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一、运动童鞋行业发展趋势</w:t>
      </w:r>
      <w:r>
        <w:rPr>
          <w:rFonts w:hint="eastAsia"/>
        </w:rPr>
        <w:br/>
      </w:r>
      <w:r>
        <w:rPr>
          <w:rFonts w:hint="eastAsia"/>
        </w:rPr>
        <w:t>　　　　二、运动童鞋行业发展潜力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中国运动童鞋行业市场分析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2026-2032年运动童鞋行业产量统计与趋势预测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三、2026-2032年运动童鞋产量预测</w:t>
      </w:r>
      <w:r>
        <w:rPr>
          <w:rFonts w:hint="eastAsia"/>
        </w:rPr>
        <w:br/>
      </w:r>
      <w:r>
        <w:rPr>
          <w:rFonts w:hint="eastAsia"/>
        </w:rPr>
        <w:t>　　第三节 2026-2032年运动童鞋市场需求与销售分析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一、2025-2026年运动童鞋行业需求现状</w:t>
      </w:r>
      <w:r>
        <w:rPr>
          <w:rFonts w:hint="eastAsia"/>
        </w:rPr>
        <w:br/>
      </w:r>
      <w:r>
        <w:rPr>
          <w:rFonts w:hint="eastAsia"/>
        </w:rPr>
        <w:t>　　　　二、运动童鞋客户群体与需求特点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国内外运动童鞋行业技术差距分析及差距形成的主要原因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中国运动童鞋细分市场分析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运动童鞋定价策略与方法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一、2020-2025年运动童鞋进口规模分析</w:t>
      </w:r>
      <w:r>
        <w:rPr>
          <w:rFonts w:hint="eastAsia"/>
        </w:rPr>
        <w:br/>
      </w:r>
      <w:r>
        <w:rPr>
          <w:rFonts w:hint="eastAsia"/>
        </w:rPr>
        <w:t>　　　　二、运动童鞋主要进口来源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一、2020-2025年运动童鞋出口规模分析</w:t>
      </w:r>
      <w:r>
        <w:rPr>
          <w:rFonts w:hint="eastAsia"/>
        </w:rPr>
        <w:br/>
      </w:r>
      <w:r>
        <w:rPr>
          <w:rFonts w:hint="eastAsia"/>
        </w:rPr>
        <w:t>　　　　二、运动童鞋主要出口目的地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一、运动童鞋企业数量与结构</w:t>
      </w:r>
      <w:r>
        <w:rPr>
          <w:rFonts w:hint="eastAsia"/>
        </w:rPr>
        <w:br/>
      </w:r>
      <w:r>
        <w:rPr>
          <w:rFonts w:hint="eastAsia"/>
        </w:rPr>
        <w:t>　　　　二、运动童鞋从业人员规模</w:t>
      </w:r>
      <w:r>
        <w:rPr>
          <w:rFonts w:hint="eastAsia"/>
        </w:rPr>
        <w:br/>
      </w:r>
      <w:r>
        <w:rPr>
          <w:rFonts w:hint="eastAsia"/>
        </w:rPr>
        <w:t>　　　　三、运动童鞋行业资产状况</w:t>
      </w:r>
      <w:r>
        <w:rPr>
          <w:rFonts w:hint="eastAsia"/>
        </w:rPr>
        <w:br/>
      </w:r>
      <w:r>
        <w:rPr>
          <w:rFonts w:hint="eastAsia"/>
        </w:rPr>
        <w:t>　　第二节 中国运动童鞋行业财务指标总体分析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中国运动童鞋行业竞争格局分析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运动童鞋行业竞争格局总览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2025-2026年运动童鞋行业竞争力分析</w:t>
      </w:r>
      <w:r>
        <w:rPr>
          <w:rFonts w:hint="eastAsia"/>
        </w:rPr>
        <w:br/>
      </w:r>
      <w:r>
        <w:rPr>
          <w:rFonts w:hint="eastAsia"/>
        </w:rPr>
        <w:t>　　　　一、运动童鞋供应商议价能力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2026年中国运动童鞋企业发展策略分析</w:t>
      </w:r>
      <w:r>
        <w:rPr>
          <w:rFonts w:hint="eastAsia"/>
        </w:rPr>
        <w:br/>
      </w:r>
      <w:r>
        <w:rPr>
          <w:rFonts w:hint="eastAsia"/>
        </w:rPr>
        <w:t>　　第一节 运动童鞋市场策略分析</w:t>
      </w:r>
      <w:r>
        <w:rPr>
          <w:rFonts w:hint="eastAsia"/>
        </w:rPr>
        <w:br/>
      </w:r>
      <w:r>
        <w:rPr>
          <w:rFonts w:hint="eastAsia"/>
        </w:rPr>
        <w:t>　　　　一、运动童鞋市场定位与拓展策略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二、运动童鞋市场细分与目标客户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运动童鞋销售策略分析</w:t>
      </w:r>
      <w:r>
        <w:rPr>
          <w:rFonts w:hint="eastAsia"/>
        </w:rPr>
        <w:br/>
      </w:r>
      <w:r>
        <w:rPr>
          <w:rFonts w:hint="eastAsia"/>
        </w:rPr>
        <w:t>　　　　一、运动童鞋销售渠道与网络建设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提高运动童鞋企业竞争力建议</w:t>
      </w:r>
      <w:r>
        <w:rPr>
          <w:rFonts w:hint="eastAsia"/>
        </w:rPr>
        <w:br/>
      </w:r>
      <w:r>
        <w:rPr>
          <w:rFonts w:hint="eastAsia"/>
        </w:rPr>
        <w:t>　　　　一、运动童鞋技术创新与管理优化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运动童鞋品牌战略思考</w:t>
      </w:r>
      <w:r>
        <w:rPr>
          <w:rFonts w:hint="eastAsia"/>
        </w:rPr>
        <w:br/>
      </w:r>
      <w:r>
        <w:rPr>
          <w:rFonts w:hint="eastAsia"/>
        </w:rPr>
        <w:t>　　　　一、运动童鞋品牌建设与维护</w:t>
      </w:r>
      <w:r>
        <w:rPr>
          <w:rFonts w:hint="eastAsia"/>
        </w:rPr>
        <w:br/>
      </w:r>
      <w:r>
        <w:rPr>
          <w:rFonts w:hint="eastAsia"/>
        </w:rPr>
        <w:t>　　　　二、运动童鞋品牌影响力与市场竞争力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中国运动童鞋行业风险与对策</w:t>
      </w:r>
      <w:r>
        <w:rPr>
          <w:rFonts w:hint="eastAsia"/>
        </w:rPr>
        <w:br/>
      </w:r>
      <w:r>
        <w:rPr>
          <w:rFonts w:hint="eastAsia"/>
        </w:rPr>
        <w:t>　　第一节 运动童鞋行业SWOT分析</w:t>
      </w:r>
      <w:r>
        <w:rPr>
          <w:rFonts w:hint="eastAsia"/>
        </w:rPr>
        <w:br/>
      </w:r>
      <w:r>
        <w:rPr>
          <w:rFonts w:hint="eastAsia"/>
        </w:rPr>
        <w:t>　　　　一、运动童鞋行业优势分析</w:t>
      </w:r>
      <w:r>
        <w:rPr>
          <w:rFonts w:hint="eastAsia"/>
        </w:rPr>
        <w:br/>
      </w:r>
      <w:r>
        <w:rPr>
          <w:rFonts w:hint="eastAsia"/>
        </w:rPr>
        <w:t>　　　　二、运动童鞋行业劣势分析</w:t>
      </w:r>
      <w:r>
        <w:rPr>
          <w:rFonts w:hint="eastAsia"/>
        </w:rPr>
        <w:br/>
      </w:r>
      <w:r>
        <w:rPr>
          <w:rFonts w:hint="eastAsia"/>
        </w:rPr>
        <w:t>　　　　三、运动童鞋市场机会探索</w:t>
      </w:r>
      <w:r>
        <w:rPr>
          <w:rFonts w:hint="eastAsia"/>
        </w:rPr>
        <w:br/>
      </w:r>
      <w:r>
        <w:rPr>
          <w:rFonts w:hint="eastAsia"/>
        </w:rPr>
        <w:t>　　　　四、运动童鞋市场威胁评估</w:t>
      </w:r>
      <w:r>
        <w:rPr>
          <w:rFonts w:hint="eastAsia"/>
        </w:rPr>
        <w:br/>
      </w:r>
      <w:r>
        <w:rPr>
          <w:rFonts w:hint="eastAsia"/>
        </w:rPr>
        <w:t>　　第二节 运动童鞋行业风险及对策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2026-2032年中国运动童鞋行业前景与发展趋势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一、运动童鞋行业发展方向预测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二、运动童鞋发展趋势分析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一、运动童鞋市场发展潜力评估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中~智~林~运动童鞋行业发展建议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2026-2032年中国运动童鞋行业产量预测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2020-2025年中国运动童鞋行业市场需求及增长情况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2026-2032年中国运动童鞋行业市场需求预测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2020-2025年中国运动童鞋行业利润及增长情况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2020-2025年中国运动童鞋行业出口情况分析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2020-2025年中国运动童鞋行业产品市场价格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2026-2032年中国运动童鞋行业产品市场价格走势预测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运动童鞋重点企业经营情况分析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运动童鞋重点企业经营情况分析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2026-2032年中国运动童鞋市场规模预测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2026-2032年中国运动童鞋行业利润预测</w:t>
      </w:r>
      <w:r>
        <w:rPr>
          <w:rFonts w:hint="eastAsia"/>
        </w:rPr>
        <w:br/>
      </w:r>
      <w:r>
        <w:rPr>
          <w:rFonts w:hint="eastAsia"/>
        </w:rPr>
        <w:t>　　图表 2026年运动童鞋行业壁垒</w:t>
      </w:r>
      <w:r>
        <w:rPr>
          <w:rFonts w:hint="eastAsia"/>
        </w:rPr>
        <w:br/>
      </w:r>
      <w:r>
        <w:rPr>
          <w:rFonts w:hint="eastAsia"/>
        </w:rPr>
        <w:t>　　图表 2026年运动童鞋市场前景分析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2026-2032年中国运动童鞋市场需求预测</w:t>
      </w:r>
      <w:r>
        <w:rPr>
          <w:rFonts w:hint="eastAsia"/>
        </w:rPr>
        <w:br/>
      </w:r>
      <w:r>
        <w:rPr>
          <w:rFonts w:hint="eastAsia"/>
        </w:rPr>
        <w:t>　　图表 2026年运动童鞋发展趋势预测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3490a7ff42e1" w:history="1">
        <w:r>
          <w:rPr>
            <w:rStyle w:val="Hyperlink"/>
          </w:rPr>
          <w:t>2026-2032年中国运动童鞋行业研究分析与发展前景报告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3490a7ff42e1" w:history="1">
        <w:r>
          <w:rPr>
            <w:rStyle w:val="Hyperlink"/>
          </w:rPr>
          <w:t>https://www.20087.com/0/58/YunDongTongXieFaZhanQianJingFenXi.html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热点：运动童鞋哪个牌子好、运动童鞋哪个牌子好、儿童运动鞋推荐、运动童鞋最便宜、儿童运动鞋有哪些品牌、运动童鞋品牌、儿童鞋男孩运动鞋、运动童鞋尺码对照表、童鞋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9c54640746b6" w:history="1">
      <w:r>
        <w:rPr>
          <w:rStyle w:val="Hyperlink"/>
        </w:rPr>
        <w:t>2026-2032年中国运动童鞋行业研究分析与发展前景报告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nDongTongXieFaZhanQianJingFenXi.html" TargetMode="External" Id="Rb3433490a7f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nDongTongXieFaZhanQianJingFenXi.html" TargetMode="External" Id="R62299c546407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2025-11-17T00:23:54Z</dcterms:created>
  <dcterms:modified xsi:type="dcterms:W3CDTF">2025-11-17T01:23:54Z</dcterms:modified>
  <dc:subject>2026-2032年中国运动童鞋行业研究分析与发展前景报告</dc:subject>
  <dc:title>2026-2032年中国运动童鞋行业研究分析与发展前景报告</dc:title>
  <cp:keywords>2026-2032年中国运动童鞋行业研究分析与发展前景报告</cp:keywords>
  <dc:description>2026-2032年中国运动童鞋行业研究分析与发展前景报告</dc:description>
</cp:coreProperties>
</file>