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2ef318f8964d99" w:history="1">
              <w:r>
                <w:rPr>
                  <w:rStyle w:val="Hyperlink"/>
                </w:rPr>
                <w:t>2026-2032年中国毛皮服装市场调研及发展前景分析报告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2ef318f8964d99" w:history="1">
              <w:r>
                <w:rPr>
                  <w:rStyle w:val="Hyperlink"/>
                </w:rPr>
                <w:t>2026-2032年中国毛皮服装市场调研及发展前景分析报告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2ef318f8964d99" w:history="1">
                <w:r>
                  <w:rPr>
                    <w:rStyle w:val="Hyperlink"/>
                  </w:rPr>
                  <w:t>https://www.20087.com/1/28/MaoPiFuZhuangShiChangQianJing.html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皮服装因其独特的时尚感和保暖性能，一直受到消费者的青睐。随着消费者对高品质生活的追求，毛皮服装的消费群体主要集中在具有一定经济实力的中高端消费者。近年来，随着环保意识的增强，毛皮行业面临着较大的压力，一些品牌开始转向人造毛皮或者采用可持续来源的天然毛皮，以减少对野生动物的影响。同时，设计师们也在不断探索新的设计理念，以满足市场对多样化和个性化的需求。</w:t>
      </w:r>
      <w:r>
        <w:rPr>
          <w:rFonts w:hint="eastAsia"/>
        </w:rPr>
        <w:br/>
      </w:r>
      <w:r>
        <w:rPr>
          <w:rFonts w:hint="eastAsia"/>
        </w:rPr>
        <w:t>　　未来，毛皮服装行业将更加注重可持续性和创新。市场调研网指出，一方面，随着消费者对环保的关注度提高，可持续性将成为行业发展的关键因素。这包括采用更加环保的生产方法、推广使用再生材料，以及提高毛皮来源的透明度。另一方面，随着技术的进步，人造毛皮的质量将更加接近真实毛皮，为消费者提供更多的选择。此外，毛皮服装的设计将更加注重时尚与实用性的结合，以满足不同场合的穿着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2ef318f8964d99" w:history="1">
        <w:r>
          <w:rPr>
            <w:rStyle w:val="Hyperlink"/>
          </w:rPr>
          <w:t>2026-2032年中国毛皮服装市场调研及发展前景分析报告</w:t>
        </w:r>
      </w:hyperlink>
      <w:r>
        <w:rPr>
          <w:rFonts w:hint="eastAsia"/>
        </w:rPr>
        <w:t>》，2025年毛皮服装行业市场规模达 亿元，预计2032年市场规模将达 亿元，期间年均复合增长率（CAGR）达 %。报告依托国家统计局、相关行业协会及科研单位提供的权威数据，全面分析了毛皮服装行业发展环境、产业链结构、市场供需状况及价格变化，重点研究了毛皮服装行业内主要企业的经营现状。报告对毛皮服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毛皮服装产业市场概述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2025-2026年全球毛皮服装市场现状及发展趋势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全球毛皮服装市场现状及发展趋势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一、全球毛皮服装产业竞争现状</w:t>
      </w:r>
      <w:r>
        <w:rPr>
          <w:rFonts w:hint="eastAsia"/>
        </w:rPr>
        <w:br/>
      </w:r>
      <w:r>
        <w:rPr>
          <w:rFonts w:hint="eastAsia"/>
        </w:rPr>
        <w:t>　　　　二、全球毛皮服装产业投资状况</w:t>
      </w:r>
      <w:r>
        <w:rPr>
          <w:rFonts w:hint="eastAsia"/>
        </w:rPr>
        <w:br/>
      </w:r>
      <w:r>
        <w:rPr>
          <w:rFonts w:hint="eastAsia"/>
        </w:rPr>
        <w:t>　　　　三、全球毛皮服装产业市场发展趋势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全球主要国家毛皮服装市场现状及发展趋势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一、A国家地区毛皮服装市场现状及发展趋势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2021-2026年毛皮服装产业市场规模状况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2021-2026年毛皮服装产业投资状况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全球主要国家地区毛皮服装产业现状及产业转移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全球毛皮服装市场经营模式现状及发展趋势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中国毛皮服装产业链发展状况分析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中国毛皮服装产业发展分析</w:t>
      </w:r>
      <w:r>
        <w:rPr>
          <w:rFonts w:hint="eastAsia"/>
        </w:rPr>
        <w:br/>
      </w:r>
      <w:r>
        <w:rPr>
          <w:rFonts w:hint="eastAsia"/>
        </w:rPr>
        <w:t>　　第一节 中国毛皮服装产业发展现状</w:t>
      </w:r>
      <w:r>
        <w:rPr>
          <w:rFonts w:hint="eastAsia"/>
        </w:rPr>
        <w:br/>
      </w:r>
      <w:r>
        <w:rPr>
          <w:rFonts w:hint="eastAsia"/>
        </w:rPr>
        <w:t>　　第二节 中国毛皮服装产业国际地位现状</w:t>
      </w:r>
      <w:r>
        <w:rPr>
          <w:rFonts w:hint="eastAsia"/>
        </w:rPr>
        <w:br/>
      </w:r>
      <w:r>
        <w:rPr>
          <w:rFonts w:hint="eastAsia"/>
        </w:rPr>
        <w:t>　　第三节 中国毛皮服装产业经济运行现状</w:t>
      </w:r>
      <w:r>
        <w:rPr>
          <w:rFonts w:hint="eastAsia"/>
        </w:rPr>
        <w:br/>
      </w:r>
      <w:r>
        <w:rPr>
          <w:rFonts w:hint="eastAsia"/>
        </w:rPr>
        <w:t>　　第四节 中国毛皮服装产业运营模式现状</w:t>
      </w:r>
      <w:r>
        <w:rPr>
          <w:rFonts w:hint="eastAsia"/>
        </w:rPr>
        <w:br/>
      </w:r>
      <w:r>
        <w:rPr>
          <w:rFonts w:hint="eastAsia"/>
        </w:rPr>
        <w:t>　　第五节 中国毛皮服装产业存在的问题及发展策略分析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中国毛皮服装产业发展趋势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中国毛皮服装市场现状及发展趋势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中国毛皮服装市场供给状况</w:t>
      </w:r>
      <w:r>
        <w:rPr>
          <w:rFonts w:hint="eastAsia"/>
        </w:rPr>
        <w:br/>
      </w:r>
      <w:r>
        <w:rPr>
          <w:rFonts w:hint="eastAsia"/>
        </w:rPr>
        <w:t>　　第二节 中国毛皮服装市场需求状况</w:t>
      </w:r>
      <w:r>
        <w:rPr>
          <w:rFonts w:hint="eastAsia"/>
        </w:rPr>
        <w:br/>
      </w:r>
      <w:r>
        <w:rPr>
          <w:rFonts w:hint="eastAsia"/>
        </w:rPr>
        <w:t>　　第三节 中国毛皮服装市场结构状况</w:t>
      </w:r>
      <w:r>
        <w:rPr>
          <w:rFonts w:hint="eastAsia"/>
        </w:rPr>
        <w:br/>
      </w:r>
      <w:r>
        <w:rPr>
          <w:rFonts w:hint="eastAsia"/>
        </w:rPr>
        <w:t>　　第四节 中国毛皮服装市场存在的问题及发展策略分析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中国毛皮服装市场发展潜力及发展趋势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中国毛皮服装产业基本竞争战略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四、毛皮服装产业该战略的SWOT分析</w:t>
      </w:r>
      <w:r>
        <w:rPr>
          <w:rFonts w:hint="eastAsia"/>
        </w:rPr>
        <w:br/>
      </w:r>
      <w:r>
        <w:rPr>
          <w:rFonts w:hint="eastAsia"/>
        </w:rPr>
        <w:t>　　　　五、毛皮服装产业该战略的典型企业分析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中国毛皮服装产业市场竞争分析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中国毛皮服装产业市场营销策略竞争分析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国外领先企业在中国毛皮服装产业市场竞争策略研究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中国毛皮服装产业市场发展预测</w:t>
      </w:r>
      <w:r>
        <w:rPr>
          <w:rFonts w:hint="eastAsia"/>
        </w:rPr>
        <w:br/>
      </w:r>
      <w:r>
        <w:rPr>
          <w:rFonts w:hint="eastAsia"/>
        </w:rPr>
        <w:t>　　第一节 中国毛皮服装产业发展环境预测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中国毛皮服装市场发展预测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一、2026-2032年中国毛皮服装市场需求预测分析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二、2021-2032年中国毛皮服装市场结构预测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三、2021-2032年中国毛皮服装市场集中度预测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四、2021-2032年中国毛皮服装市场供给预测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五、2021-2032年中国毛皮服装市场价格预测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中国毛皮服装产业市场投资机会与风险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中国毛皮服装产业市场投资优势分析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中国毛皮服装产业市场投资劣势分析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中国毛皮服装产业市场投资机会分析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中国毛皮服装产业市场投资风险分析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中国毛皮服装产业市场竞争策略建议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中国毛皮服装产业竞争战略建议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[:中智:林:]中国毛皮服装市场竞争策略建议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2ef318f8964d99" w:history="1">
        <w:r>
          <w:rPr>
            <w:rStyle w:val="Hyperlink"/>
          </w:rPr>
          <w:t>2026-2032年中国毛皮服装市场调研及发展前景分析报告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2ef318f8964d99" w:history="1">
        <w:r>
          <w:rPr>
            <w:rStyle w:val="Hyperlink"/>
          </w:rPr>
          <w:t>https://www.20087.com/1/28/MaoPiFuZhuangShiChangQianJing.html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热点：皮毛一体时尚女装、毛皮服装保养、双宫丝面料易起皱吗、毛皮服装怎么清洗、奥粒绒最忌三种颜色、毛皮服装加工、纤绒纱是什么面料、毛皮服装加工是不是纺织行业、斑布是杂牌子还是名牌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0c8f4dca4346cb" w:history="1">
      <w:r>
        <w:rPr>
          <w:rStyle w:val="Hyperlink"/>
        </w:rPr>
        <w:t>2026-2032年中国毛皮服装市场调研及发展前景分析报告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MaoPiFuZhuangShiChangQianJing.html" TargetMode="External" Id="R4c2ef318f896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MaoPiFuZhuangShiChangQianJing.html" TargetMode="External" Id="R5e0c8f4dca4346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2026-03-31T07:44:00Z</dcterms:created>
  <dcterms:modified xsi:type="dcterms:W3CDTF">2026-03-31T08:44:00Z</dcterms:modified>
  <dc:subject>2026-2032年中国毛皮服装市场调研及发展前景分析报告</dc:subject>
  <dc:title>2026-2032年中国毛皮服装市场调研及发展前景分析报告</dc:title>
  <cp:keywords>2026-2032年中国毛皮服装市场调研及发展前景分析报告</cp:keywords>
  <dc:description>2026-2032年中国毛皮服装市场调研及发展前景分析报告</dc:description>
</cp:coreProperties>
</file>