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442d674d84af8" w:history="1">
              <w:r>
                <w:rPr>
                  <w:rStyle w:val="Hyperlink"/>
                </w:rPr>
                <w:t>2026-2032年中国牛仔裙行业市场调研与发展前景报告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442d674d84af8" w:history="1">
              <w:r>
                <w:rPr>
                  <w:rStyle w:val="Hyperlink"/>
                </w:rPr>
                <w:t>2026-2032年中国牛仔裙行业市场调研与发展前景报告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442d674d84af8" w:history="1">
                <w:r>
                  <w:rPr>
                    <w:rStyle w:val="Hyperlink"/>
                  </w:rPr>
                  <w:t>https://www.20087.com/1/38/NiuZiQunDeXianZhuangYuQianJing.html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裙是以牛仔布为主要面料的女性下装，款式涵盖A字裙、包臀裙、背带裙及长裙等，凭借百搭、耐穿与风格多元特性，成为衣橱基础单品。当前市场强调版型优化（如高腰显瘦、弹性腰头）、环保洗水工艺（节水酵素洗、激光雕花）及复古与潮流元素融合（如做旧、拼接、刺绣）。在可持续时尚与胶囊衣橱理念推动下，经典款牛仔裙复购率较高；快时尚品牌则通过快速上新满足Z世代尝鲜需求。然而，部分低价产品存在染色牢度差、弹性纤维易老化、或过度水洗造成资源浪费等问题，引发环保争议。</w:t>
      </w:r>
      <w:r>
        <w:rPr>
          <w:rFonts w:hint="eastAsia"/>
        </w:rPr>
        <w:br/>
      </w:r>
      <w:r>
        <w:rPr>
          <w:rFonts w:hint="eastAsia"/>
        </w:rPr>
        <w:t>　　未来，牛仔裙将向循环设计、智能定制与文化叙事深化方向发展。市场调研网指出，采用再生棉、无水染色及可拆卸结构，支持回收再造；3D量体结合AI推荐系统将提供精准合身方案。在风格上，牛仔裙将融合地域文化符号（如民族刺绣、非遗纹样）或社会议题表达（如性别流动剪裁），强化品牌价值观。此外，租赁与转售平台将延长产品生命周期。尽管属成熟服饰品类，牛仔裙在慢时尚与个性表达双重驱动下，将持续从“基础单品”进化为兼具环保责任、身体友好与文化认同的现代女性着装宣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6442d674d84af8" w:history="1">
        <w:r>
          <w:rPr>
            <w:rStyle w:val="Hyperlink"/>
          </w:rPr>
          <w:t>2026-2032年中国牛仔裙行业市场调研与发展前景报告</w:t>
        </w:r>
      </w:hyperlink>
      <w:r>
        <w:rPr>
          <w:rFonts w:hint="eastAsia"/>
        </w:rPr>
        <w:t>》，2025年牛仔裙行业市场规模达 亿元，预计2032年市场规模将达 亿元，期间年均复合增长率（CAGR）达 %。报告基于国家统计局及相关协会的详实数据，结合长期监测的一手资料，全面分析了牛仔裙行业的市场规模、需求变化、产业链动态及区域发展格局。报告重点解读了牛仔裙行业竞争态势与重点企业的市场表现，并通过科学研判行业趋势与前景，揭示了牛仔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按照不同产品类型，牛仔裙主要可以分为如下几个类别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中国不同产品类型牛仔裙增长趋势2021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短款</w:t>
      </w:r>
      <w:r>
        <w:rPr>
          <w:rFonts w:hint="eastAsia"/>
        </w:rPr>
        <w:br/>
      </w:r>
      <w:r>
        <w:rPr>
          <w:rFonts w:hint="eastAsia"/>
        </w:rPr>
        <w:t>　　　　1.2.3 中款</w:t>
      </w:r>
      <w:r>
        <w:rPr>
          <w:rFonts w:hint="eastAsia"/>
        </w:rPr>
        <w:br/>
      </w:r>
      <w:r>
        <w:rPr>
          <w:rFonts w:hint="eastAsia"/>
        </w:rPr>
        <w:t>　　　　1.2.4 长款</w:t>
      </w:r>
      <w:r>
        <w:rPr>
          <w:rFonts w:hint="eastAsia"/>
        </w:rPr>
        <w:br/>
      </w:r>
      <w:r>
        <w:rPr>
          <w:rFonts w:hint="eastAsia"/>
        </w:rPr>
        <w:t>　　1.3 从不同应用，牛仔裙主要包括如下几个方面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中国不同应用牛仔裙增长趋势2021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中国牛仔裙发展现状及未来趋势（2021-2032）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中国市场牛仔裙收入及增长率（2021-2032）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中国市场牛仔裙销量及增长率（2021-2032）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中国市场主要牛仔裙厂商分析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中国市场主要厂商牛仔裙销量及市场占有率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中国市场主要厂商牛仔裙销量（2021-2026）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中国市场主要厂商牛仔裙销量市场份额（2021-2026）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中国市场主要厂商牛仔裙收入及市场占有率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中国市场主要厂商牛仔裙收入（2021-2026）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中国市场主要厂商牛仔裙收入市场份额（2021-2026）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2025年中国市场主要厂商牛仔裙收入排名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中国市场主要厂商牛仔裙价格（2021-2026）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中国市场主要厂商牛仔裙总部及产地分布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中国市场主要厂商成立时间及牛仔裙商业化日期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中国市场主要厂商牛仔裙产品类型及应用</w:t>
      </w:r>
      <w:r>
        <w:rPr>
          <w:rFonts w:hint="eastAsia"/>
        </w:rPr>
        <w:br/>
      </w:r>
      <w:r>
        <w:rPr>
          <w:rFonts w:hint="eastAsia"/>
        </w:rPr>
        <w:t>　　2.7 牛仔裙行业集中度、竞争程度分析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牛仔裙行业集中度分析：2025年中国Top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中国市场牛仔裙第一梯队、第二梯队和第三梯队厂商（品牌）及2025年市场份额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重点企业（1）在中国市场牛仔裙销量、收入、价格及毛利率（2021-2026）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重点企业（2）在中国市场牛仔裙销量、收入、价格及毛利率（2021-2026）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重点企业（3）在中国市场牛仔裙销量、收入、价格及毛利率（2021-2026）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重点企业（4）在中国市场牛仔裙销量、收入、价格及毛利率（2021-2026）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重点企业（5）在中国市场牛仔裙销量、收入、价格及毛利率（2021-2026）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重点企业（6）在中国市场牛仔裙销量、收入、价格及毛利率（2021-2026）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重点企业（7）在中国市场牛仔裙销量、收入、价格及毛利率（2021-2026）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重点企业（8）在中国市场牛仔裙销量、收入、价格及毛利率（2021-2026）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重点企业（9）在中国市场牛仔裙销量、收入、价格及毛利率（2021-2026）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重点企业（10）在中国市场牛仔裙销量、收入、价格及毛利率（2021-2026）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重点企业（11）在中国市场牛仔裙销量、收入、价格及毛利率（2021-2026）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重点企业（12）在中国市场牛仔裙销量、收入、价格及毛利率（2021-2026）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重点企业（13）在中国市场牛仔裙销量、收入、价格及毛利率（2021-2026）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重点企业（14）在中国市场牛仔裙销量、收入、价格及毛利率（2021-2026）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重点企业（15）在中国市场牛仔裙销量、收入、价格及毛利率（2021-2026）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重点企业（16）在中国市场牛仔裙销量、收入、价格及毛利率（2021-2026）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重点企业（17）在中国市场牛仔裙销量、收入、价格及毛利率（2021-2026）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重点企业（18）在中国市场牛仔裙销量、收入、价格及毛利率（2021-2026）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重点企业（19）在中国市场牛仔裙销量、收入、价格及毛利率（2021-2026）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重点企业（20）在中国市场牛仔裙销量、收入、价格及毛利率（2021-2026）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重点企业（21）在中国市场牛仔裙销量、收入、价格及毛利率（2021-2026）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重点企业（22）在中国市场牛仔裙销量、收入、价格及毛利率（2021-2026）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重点企业（23）在中国市场牛仔裙销量、收入、价格及毛利率（2021-2026）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重点企业（24）在中国市场牛仔裙销量、收入、价格及毛利率（2021-2026）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不同产品类型牛仔裙分析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中国市场不同产品类型牛仔裙销量（2021-2032）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中国市场不同产品类型牛仔裙销量及市场份额（2021-2026）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中国市场不同产品类型牛仔裙销量预测（2027-2032）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中国市场不同产品类型牛仔裙规模（2021-2032）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中国市场不同产品类型牛仔裙规模及市场份额（2021-2026）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中国市场不同产品类型牛仔裙规模预测（2027-2032）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中国市场不同产品类型牛仔裙价格走势（2021-2032）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不同应用牛仔裙分析</w:t>
      </w:r>
      <w:r>
        <w:rPr>
          <w:rFonts w:hint="eastAsia"/>
        </w:rPr>
        <w:br/>
      </w:r>
      <w:r>
        <w:rPr>
          <w:rFonts w:hint="eastAsia"/>
        </w:rPr>
        <w:t>　　5.1 中国市场不同应用牛仔裙销量（2021-2032）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中国市场不同应用牛仔裙销量及市场份额（2021-2026）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中国市场不同应用牛仔裙销量预测（2027-2032）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中国市场不同应用牛仔裙规模（2021-2032）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中国市场不同应用牛仔裙规模及市场份额（2021-2026）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中国市场不同应用牛仔裙规模预测（2027-2032）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中国市场不同应用牛仔裙价格走势（2021-2032）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牛仔裙行业发展分析---发展趋势</w:t>
      </w:r>
      <w:r>
        <w:rPr>
          <w:rFonts w:hint="eastAsia"/>
        </w:rPr>
        <w:br/>
      </w:r>
      <w:r>
        <w:rPr>
          <w:rFonts w:hint="eastAsia"/>
        </w:rPr>
        <w:t>　　6.2 牛仔裙行业发展分析---厂商壁垒</w:t>
      </w:r>
      <w:r>
        <w:rPr>
          <w:rFonts w:hint="eastAsia"/>
        </w:rPr>
        <w:br/>
      </w:r>
      <w:r>
        <w:rPr>
          <w:rFonts w:hint="eastAsia"/>
        </w:rPr>
        <w:t>　　6.3 牛仔裙行业发展分析---驱动因素</w:t>
      </w:r>
      <w:r>
        <w:rPr>
          <w:rFonts w:hint="eastAsia"/>
        </w:rPr>
        <w:br/>
      </w:r>
      <w:r>
        <w:rPr>
          <w:rFonts w:hint="eastAsia"/>
        </w:rPr>
        <w:t>　　6.4 牛仔裙行业发展分析---制约因素</w:t>
      </w:r>
      <w:r>
        <w:rPr>
          <w:rFonts w:hint="eastAsia"/>
        </w:rPr>
        <w:br/>
      </w:r>
      <w:r>
        <w:rPr>
          <w:rFonts w:hint="eastAsia"/>
        </w:rPr>
        <w:t>　　6.5 牛仔裙中国企业SWOT分析</w:t>
      </w:r>
      <w:r>
        <w:rPr>
          <w:rFonts w:hint="eastAsia"/>
        </w:rPr>
        <w:br/>
      </w:r>
      <w:r>
        <w:rPr>
          <w:rFonts w:hint="eastAsia"/>
        </w:rPr>
        <w:t>　　6.6 牛仔裙行业发展分析---行业政策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牛仔裙行业产业链简介</w:t>
      </w:r>
      <w:r>
        <w:rPr>
          <w:rFonts w:hint="eastAsia"/>
        </w:rPr>
        <w:br/>
      </w:r>
      <w:r>
        <w:rPr>
          <w:rFonts w:hint="eastAsia"/>
        </w:rPr>
        <w:t>　　7.2 牛仔裙产业链分析-上游</w:t>
      </w:r>
      <w:r>
        <w:rPr>
          <w:rFonts w:hint="eastAsia"/>
        </w:rPr>
        <w:br/>
      </w:r>
      <w:r>
        <w:rPr>
          <w:rFonts w:hint="eastAsia"/>
        </w:rPr>
        <w:t>　　7.3 牛仔裙产业链分析-中游</w:t>
      </w:r>
      <w:r>
        <w:rPr>
          <w:rFonts w:hint="eastAsia"/>
        </w:rPr>
        <w:br/>
      </w:r>
      <w:r>
        <w:rPr>
          <w:rFonts w:hint="eastAsia"/>
        </w:rPr>
        <w:t>　　7.4 牛仔裙产业链分析-下游</w:t>
      </w:r>
      <w:r>
        <w:rPr>
          <w:rFonts w:hint="eastAsia"/>
        </w:rPr>
        <w:br/>
      </w:r>
      <w:r>
        <w:rPr>
          <w:rFonts w:hint="eastAsia"/>
        </w:rPr>
        <w:t>　　7.5 牛仔裙行业采购模式</w:t>
      </w:r>
      <w:r>
        <w:rPr>
          <w:rFonts w:hint="eastAsia"/>
        </w:rPr>
        <w:br/>
      </w:r>
      <w:r>
        <w:rPr>
          <w:rFonts w:hint="eastAsia"/>
        </w:rPr>
        <w:t>　　7.6 牛仔裙行业生产模式</w:t>
      </w:r>
      <w:r>
        <w:rPr>
          <w:rFonts w:hint="eastAsia"/>
        </w:rPr>
        <w:br/>
      </w:r>
      <w:r>
        <w:rPr>
          <w:rFonts w:hint="eastAsia"/>
        </w:rPr>
        <w:t>　　7.7 牛仔裙行业销售模式及销售渠道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中国本土牛仔裙产能、产量分析</w:t>
      </w:r>
      <w:r>
        <w:rPr>
          <w:rFonts w:hint="eastAsia"/>
        </w:rPr>
        <w:br/>
      </w:r>
      <w:r>
        <w:rPr>
          <w:rFonts w:hint="eastAsia"/>
        </w:rPr>
        <w:t>　　8.1 中国牛仔裙供需现状及预测（2021-2032）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中国牛仔裙产能、产量、产能利用率及发展趋势（2021-2032）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中国牛仔裙产量、市场需求量及发展趋势（2021-2032）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中国牛仔裙进出口分析</w:t>
      </w:r>
      <w:r>
        <w:rPr>
          <w:rFonts w:hint="eastAsia"/>
        </w:rPr>
        <w:br/>
      </w:r>
      <w:r>
        <w:rPr>
          <w:rFonts w:hint="eastAsia"/>
        </w:rPr>
        <w:t>　　　　8.2.1 中国市场牛仔裙主要进口来源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中国市场牛仔裙主要出口目的地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不同产品类型牛仔裙市场规模2021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不同应用牛仔裙市场规模2021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中国市场主要厂商牛仔裙销量（2021-2026）&amp;（千件）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中国市场主要厂商牛仔裙销量市场份额（2021-2026）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中国市场主要厂商牛仔裙收入（2021-2026）&amp;（万元）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中国市场主要厂商牛仔裙收入份额（2021-2026）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2025年中国主要生产商牛仔裙收入排名（万元）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中国市场主要厂商牛仔裙价格（2021-2026）&amp;（元/件）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中国市场主要厂商牛仔裙总部及产地分布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中国市场主要厂商成立时间及牛仔裙商业化日期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中国市场主要厂商牛仔裙产品类型及应用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2025年中国市场牛仔裙主要厂商市场地位（第一梯队、第二梯队和第三梯队）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牛仔裙市场投资、并购等现状分析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牛仔裙销量（千件）、收入（万元）、价格（元/件）及毛利率（2021-2026）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牛仔裙销量（千件）、收入（万元）、价格（元/件）及毛利率（2021-2026）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牛仔裙销量（千件）、收入（万元）、价格（元/件）及毛利率（2021-2026）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牛仔裙销量（千件）、收入（万元）、价格（元/件）及毛利率（2021-2026）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牛仔裙销量（千件）、收入（万元）、价格（元/件）及毛利率（2021-2026）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牛仔裙销量（千件）、收入（万元）、价格（元/件）及毛利率（2021-2026）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牛仔裙销量（千件）、收入（万元）、价格（元/件）及毛利率（2021-2026）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牛仔裙销量（千件）、收入（万元）、价格（元/件）及毛利率（2021-2026）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牛仔裙销量（千件）、收入（万元）、价格（元/件）及毛利率（2021-2026）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牛仔裙销量（千件）、收入（万元）、价格（元/件）及毛利率（2021-2026）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牛仔裙销量（千件）、收入（万元）、价格（元/件）及毛利率（2021-2026）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牛仔裙销量（千件）、收入（万元）、价格（元/件）及毛利率（2021-2026）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牛仔裙销量（千件）、收入（万元）、价格（元/件）及毛利率（2021-2026）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牛仔裙销量（千件）、收入（万元）、价格（元/件）及毛利率（2021-2026）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牛仔裙销量（千件）、收入（万元）、价格（元/件）及毛利率（2021-2026）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牛仔裙销量（千件）、收入（万元）、价格（元/件）及毛利率（2021-2026）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牛仔裙销量（千件）、收入（万元）、价格（元/件）及毛利率（2021-2026）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牛仔裙销量（千件）、收入（万元）、价格（元/件）及毛利率（2021-2026）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牛仔裙销量（千件）、收入（万元）、价格（元/件）及毛利率（2021-2026）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牛仔裙销量（千件）、收入（万元）、价格（元/件）及毛利率（2021-2026）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牛仔裙销量（千件）、收入（万元）、价格（元/件）及毛利率（2021-2026）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牛仔裙销量（千件）、收入（万元）、价格（元/件）及毛利率（2021-2026）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牛仔裙销量（千件）、收入（万元）、价格（元/件）及毛利率（2021-2026）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牛仔裙生产基地、总部、竞争对手及市场地位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牛仔裙产品规格、参数及市场应用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牛仔裙销量（千件）、收入（万元）、价格（元/件）及毛利率（2021-2026）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中国市场不同产品类型牛仔裙销量（2021-2026）&amp;（千件）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中国市场不同产品类型牛仔裙销量市场份额（2021-2026）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中国市场不同产品类型牛仔裙销量预测（2027-2032）&amp;（千件）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中国市场不同产品类型牛仔裙销量市场份额预测（2027-2032）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中国市场不同产品类型牛仔裙规模（2021-2026）&amp;（万元）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中国市场不同产品类型牛仔裙规模市场份额（2021-2026）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中国市场不同产品类型牛仔裙规模预测（2027-2032）&amp;（万元）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中国市场不同产品类型牛仔裙规模市场份额预测（2027-2032）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中国市场不同应用牛仔裙销量（2021-2026）&amp;（千件）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中国市场不同应用牛仔裙销量市场份额（2021-2026）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中国市场不同应用牛仔裙销量预测（2027-2032）&amp;（千件）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中国市场不同应用牛仔裙销量市场份额预测（2027-2032）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中国市场不同应用牛仔裙规模（2021-2026）&amp;（万元）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中国市场不同应用牛仔裙规模市场份额（2021-2026）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中国市场不同应用牛仔裙规模预测（2027-2032）&amp;（万元）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中国市场不同应用牛仔裙规模市场份额预测（2027-2032）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牛仔裙行业发展分析---发展趋势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牛仔裙行业发展分析---厂商壁垒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牛仔裙行业发展分析---驱动因素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牛仔裙行业发展分析---制约因素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牛仔裙行业相关重点政策一览</w:t>
      </w:r>
      <w:r>
        <w:rPr>
          <w:rFonts w:hint="eastAsia"/>
        </w:rPr>
        <w:br/>
      </w:r>
      <w:r>
        <w:rPr>
          <w:rFonts w:hint="eastAsia"/>
        </w:rPr>
        <w:t>　　表 155： 牛仔裙行业供应链分析</w:t>
      </w:r>
      <w:r>
        <w:rPr>
          <w:rFonts w:hint="eastAsia"/>
        </w:rPr>
        <w:br/>
      </w:r>
      <w:r>
        <w:rPr>
          <w:rFonts w:hint="eastAsia"/>
        </w:rPr>
        <w:t>　　表 156： 牛仔裙上游原料供应商</w:t>
      </w:r>
      <w:r>
        <w:rPr>
          <w:rFonts w:hint="eastAsia"/>
        </w:rPr>
        <w:br/>
      </w:r>
      <w:r>
        <w:rPr>
          <w:rFonts w:hint="eastAsia"/>
        </w:rPr>
        <w:t>　　表 157： 牛仔裙行业主要下游客户</w:t>
      </w:r>
      <w:r>
        <w:rPr>
          <w:rFonts w:hint="eastAsia"/>
        </w:rPr>
        <w:br/>
      </w:r>
      <w:r>
        <w:rPr>
          <w:rFonts w:hint="eastAsia"/>
        </w:rPr>
        <w:t>　　表 158： 牛仔裙典型经销商</w:t>
      </w:r>
      <w:r>
        <w:rPr>
          <w:rFonts w:hint="eastAsia"/>
        </w:rPr>
        <w:br/>
      </w:r>
      <w:r>
        <w:rPr>
          <w:rFonts w:hint="eastAsia"/>
        </w:rPr>
        <w:t>　　表 159： 中国牛仔裙产量、销量、进口量及出口量（2021-2026）&amp;（千件）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中国牛仔裙产量、销量、进口量及出口量预测（2027-2032）&amp;（千件）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中国市场牛仔裙主要进口来源</w:t>
      </w:r>
      <w:r>
        <w:rPr>
          <w:rFonts w:hint="eastAsia"/>
        </w:rPr>
        <w:br/>
      </w:r>
      <w:r>
        <w:rPr>
          <w:rFonts w:hint="eastAsia"/>
        </w:rPr>
        <w:t>　　表 162： 中国市场牛仔裙主要出口目的地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牛仔裙产品图片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中国不同产品类型牛仔裙市场规模市场份额2025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短款产品图片</w:t>
      </w:r>
      <w:r>
        <w:rPr>
          <w:rFonts w:hint="eastAsia"/>
        </w:rPr>
        <w:br/>
      </w:r>
      <w:r>
        <w:rPr>
          <w:rFonts w:hint="eastAsia"/>
        </w:rPr>
        <w:t>　　图 4： 中款产品图片</w:t>
      </w:r>
      <w:r>
        <w:rPr>
          <w:rFonts w:hint="eastAsia"/>
        </w:rPr>
        <w:br/>
      </w:r>
      <w:r>
        <w:rPr>
          <w:rFonts w:hint="eastAsia"/>
        </w:rPr>
        <w:t>　　图 5： 长款产品图片</w:t>
      </w:r>
      <w:r>
        <w:rPr>
          <w:rFonts w:hint="eastAsia"/>
        </w:rPr>
        <w:br/>
      </w:r>
      <w:r>
        <w:rPr>
          <w:rFonts w:hint="eastAsia"/>
        </w:rPr>
        <w:t>　　图 6： 中国不同应用牛仔裙市场份额2025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中国市场牛仔裙市场规模，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中国市场牛仔裙收入及增长率（2021-2032）&amp;（万元）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中国市场牛仔裙销量及增长率（2021-2032）&amp;（千件）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2025年中国市场主要厂商牛仔裙销量市场份额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2025年中国市场主要厂商牛仔裙收入市场份额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2025年中国市场前五大厂商牛仔裙市场份额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2025年中国市场牛仔裙第一梯队、第二梯队和第三梯队厂商（品牌）及市场份额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中国市场不同产品类型牛仔裙价格走势（2021-2032）&amp;（元/件）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中国市场不同应用牛仔裙价格走势（2021-2032）&amp;（元/件）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牛仔裙中国企业SWOT分析</w:t>
      </w:r>
      <w:r>
        <w:rPr>
          <w:rFonts w:hint="eastAsia"/>
        </w:rPr>
        <w:br/>
      </w:r>
      <w:r>
        <w:rPr>
          <w:rFonts w:hint="eastAsia"/>
        </w:rPr>
        <w:t>　　图 19： 牛仔裙产业链</w:t>
      </w:r>
      <w:r>
        <w:rPr>
          <w:rFonts w:hint="eastAsia"/>
        </w:rPr>
        <w:br/>
      </w:r>
      <w:r>
        <w:rPr>
          <w:rFonts w:hint="eastAsia"/>
        </w:rPr>
        <w:t>　　图 20： 牛仔裙行业采购模式分析</w:t>
      </w:r>
      <w:r>
        <w:rPr>
          <w:rFonts w:hint="eastAsia"/>
        </w:rPr>
        <w:br/>
      </w:r>
      <w:r>
        <w:rPr>
          <w:rFonts w:hint="eastAsia"/>
        </w:rPr>
        <w:t>　　图 21： 牛仔裙行业生产模式分析</w:t>
      </w:r>
      <w:r>
        <w:rPr>
          <w:rFonts w:hint="eastAsia"/>
        </w:rPr>
        <w:br/>
      </w:r>
      <w:r>
        <w:rPr>
          <w:rFonts w:hint="eastAsia"/>
        </w:rPr>
        <w:t>　　图 22： 牛仔裙行业销售模式分析</w:t>
      </w:r>
      <w:r>
        <w:rPr>
          <w:rFonts w:hint="eastAsia"/>
        </w:rPr>
        <w:br/>
      </w:r>
      <w:r>
        <w:rPr>
          <w:rFonts w:hint="eastAsia"/>
        </w:rPr>
        <w:t>　　图 23： 中国牛仔裙产能、产量、产能利用率及发展趋势（2021-2032）&amp;（千件）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中国牛仔裙产量、市场需求量及发展趋势（2021-2032）&amp;（千件）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442d674d84af8" w:history="1">
        <w:r>
          <w:rPr>
            <w:rStyle w:val="Hyperlink"/>
          </w:rPr>
          <w:t>2026-2032年中国牛仔裙行业市场调研与发展前景报告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442d674d84af8" w:history="1">
        <w:r>
          <w:rPr>
            <w:rStyle w:val="Hyperlink"/>
          </w:rPr>
          <w:t>https://www.20087.com/1/38/NiuZiQunDeXianZhuangYuQianJing.html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起源于哪个国家、牛仔裙配什么鞋子好看、中腰和高腰哪个舒服些、牛仔裙穿搭图片、马面裙可以改成松紧腰、牛仔裙瘦了怎么改肥、牛仔为什么不叫马仔、牛仔裙配什么外套、正式场合穿polo衫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e223efc93466d" w:history="1">
      <w:r>
        <w:rPr>
          <w:rStyle w:val="Hyperlink"/>
        </w:rPr>
        <w:t>2026-2032年中国牛仔裙行业市场调研与发展前景报告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NiuZiQunDeXianZhuangYuQianJing.html" TargetMode="External" Id="Rac6442d674d8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NiuZiQunDeXianZhuangYuQianJing.html" TargetMode="External" Id="Rbebe223efc93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2026-02-07T06:26:45Z</dcterms:created>
  <dcterms:modified xsi:type="dcterms:W3CDTF">2026-02-07T07:26:45Z</dcterms:modified>
  <dc:subject>2026-2032年中国牛仔裙行业市场调研与发展前景报告</dc:subject>
  <dc:title>2026-2032年中国牛仔裙行业市场调研与发展前景报告</dc:title>
  <cp:keywords>2026-2032年中国牛仔裙行业市场调研与发展前景报告</cp:keywords>
  <dc:description>2026-2032年中国牛仔裙行业市场调研与发展前景报告</dc:description>
</cp:coreProperties>
</file>