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3ad171a2c4c42" w:history="1">
              <w:r>
                <w:rPr>
                  <w:rStyle w:val="Hyperlink"/>
                </w:rPr>
                <w:t>2026-2032年全球与中国自行车速度表行业分析及市场前景报告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3ad171a2c4c42" w:history="1">
              <w:r>
                <w:rPr>
                  <w:rStyle w:val="Hyperlink"/>
                </w:rPr>
                <w:t>2026-2032年全球与中国自行车速度表行业分析及市场前景报告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3ad171a2c4c42" w:history="1">
                <w:r>
                  <w:rPr>
                    <w:rStyle w:val="Hyperlink"/>
                  </w:rPr>
                  <w:t>https://www.20087.com/1/68/ZiXingCheSuDuBiaoShiChangQianJingYuCe.html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速度表是骑行运动的核心数据记录工具，通过磁感应或GPS方式测量车轮转速并计算速度、里程、踏频等参数，产品形态涵盖有线、无线（ANT+/蓝牙）及智能码表。当前高端型号集成气压高度计、导航地图、心率同步及训练负荷分析功能，满足专业骑手与耐力赛事需求。在全民健身与绿色出行热潮推动下，入门级用户对续航、防水及操作简易性关注度提升。然而，磁感应式易受金属干扰导致数据跳变；GPS码表在隧道或林荫路段信号丢失，影响连续性。此外，多数设备缺乏与训练平台深度联动，数据分析停留在展示层面，未形成闭环指导。</w:t>
      </w:r>
      <w:r>
        <w:rPr>
          <w:rFonts w:hint="eastAsia"/>
        </w:rPr>
        <w:br/>
      </w:r>
      <w:r>
        <w:rPr>
          <w:rFonts w:hint="eastAsia"/>
        </w:rPr>
        <w:t>　　未来，自行车速度表将向多模态定位融合、AI训练教练与生态互联方向突破。惯性导航+GPS+轮速传感器多源融合确保全地形数据连续；而板载AI根据历史表现动态调整训练区间，推送语音提示。在交互上，设备将无缝接入Strava、TrainingPeaks等平台，自动生成周报与恢复建议。更关键的是，速度表将集成安全预警功能——通过后置雷达探测接近车辆，震动提醒骑行者。长远看，自行车速度表将从数据记录器进化为智能骑行伙伴，在提升运动表现与保障道路安全之间构建全天候、个性化的骑行支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3ad171a2c4c42" w:history="1">
        <w:r>
          <w:rPr>
            <w:rStyle w:val="Hyperlink"/>
          </w:rPr>
          <w:t>2026-2032年全球与中国自行车速度表行业分析及市场前景报告</w:t>
        </w:r>
      </w:hyperlink>
      <w:r>
        <w:rPr>
          <w:rFonts w:hint="eastAsia"/>
        </w:rPr>
        <w:t>》基于国家统计局、相关行业协会的详实数据，系统分析自行车速度表行业的市场规模、技术现状及竞争格局，梳理自行车速度表产业链结构和供需变化。报告结合宏观经济环境，研判自行车速度表行业发展趋势与前景，评估不同细分领域的发展潜力；通过分析自行车速度表重点企业的市场表现，揭示行业集中度变化与竞争态势，并客观识别自行车速度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按产品类型细分，全球自行车速度表市场规模2020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数字速度表</w:t>
      </w:r>
      <w:r>
        <w:rPr>
          <w:rFonts w:hint="eastAsia"/>
        </w:rPr>
        <w:br/>
      </w:r>
      <w:r>
        <w:rPr>
          <w:rFonts w:hint="eastAsia"/>
        </w:rPr>
        <w:t>　　　　1.3.3 模拟速度表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按应用细分，全球自行车速度表市场规模2020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山地自行车</w:t>
      </w:r>
      <w:r>
        <w:rPr>
          <w:rFonts w:hint="eastAsia"/>
        </w:rPr>
        <w:br/>
      </w:r>
      <w:r>
        <w:rPr>
          <w:rFonts w:hint="eastAsia"/>
        </w:rPr>
        <w:t>　　　　1.4.3 公路自行车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自行车速度表行业发展总体概况</w:t>
      </w:r>
      <w:r>
        <w:rPr>
          <w:rFonts w:hint="eastAsia"/>
        </w:rPr>
        <w:br/>
      </w:r>
      <w:r>
        <w:rPr>
          <w:rFonts w:hint="eastAsia"/>
        </w:rPr>
        <w:t>　　　　1.5.2 自行车速度表行业发展主要特点</w:t>
      </w:r>
      <w:r>
        <w:rPr>
          <w:rFonts w:hint="eastAsia"/>
        </w:rPr>
        <w:br/>
      </w:r>
      <w:r>
        <w:rPr>
          <w:rFonts w:hint="eastAsia"/>
        </w:rPr>
        <w:t>　　　　1.5.3 自行车速度表行业发展影响因素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自行车速度表有利因素</w:t>
      </w:r>
      <w:r>
        <w:rPr>
          <w:rFonts w:hint="eastAsia"/>
        </w:rPr>
        <w:br/>
      </w:r>
      <w:r>
        <w:rPr>
          <w:rFonts w:hint="eastAsia"/>
        </w:rPr>
        <w:t>　　　　1.5.3 .2 自行车速度表不利因素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全球市场，近三年自行车速度表主要企业占有率及排名（按销量）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自行车速度表主要企业在国际市场占有率（按销量，2022-2025）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2024年自行车速度表主要企业在国际市场排名（按销量）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全球市场主要企业自行车速度表销量（2022-2025）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全球市场，近三年自行车速度表主要企业占有率及排名（按收入）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自行车速度表主要企业在国际市场占有率（按收入，2022-2025）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2024年自行车速度表主要企业在国际市场排名（按收入）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全球市场主要企业自行车速度表销售收入（2022-2025）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全球市场主要企业自行车速度表销售价格（2022-2025）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中国市场，近三年自行车速度表主要企业占有率及排名（按销量）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自行车速度表主要企业在中国市场占有率（按销量，2022-2025）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2024年自行车速度表主要企业在中国市场排名（按销量）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中国市场主要企业自行车速度表销量（2022-2025）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中国市场，近三年自行车速度表主要企业占有率及排名（按收入）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自行车速度表主要企业在中国市场占有率（按收入，2022-2025）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2024年自行车速度表主要企业在中国市场排名（按收入）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中国市场主要企业自行车速度表销售收入（2022-2025）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全球主要厂商自行车速度表总部及产地分布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全球主要厂商成立时间及自行车速度表商业化日期</w:t>
      </w:r>
      <w:r>
        <w:rPr>
          <w:rFonts w:hint="eastAsia"/>
        </w:rPr>
        <w:br/>
      </w:r>
      <w:r>
        <w:rPr>
          <w:rFonts w:hint="eastAsia"/>
        </w:rPr>
        <w:t>　　2.8 全球主要厂商自行车速度表产品类型及应用</w:t>
      </w:r>
      <w:r>
        <w:rPr>
          <w:rFonts w:hint="eastAsia"/>
        </w:rPr>
        <w:br/>
      </w:r>
      <w:r>
        <w:rPr>
          <w:rFonts w:hint="eastAsia"/>
        </w:rPr>
        <w:t>　　2.9 自行车速度表行业集中度、竞争程度分析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自行车速度表行业集中度分析：2024年全球Top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全球自行车速度表第一梯队、第二梯队和第三梯队生产商（品牌）及市场份额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全球自行车速度表总体规模分析</w:t>
      </w:r>
      <w:r>
        <w:rPr>
          <w:rFonts w:hint="eastAsia"/>
        </w:rPr>
        <w:br/>
      </w:r>
      <w:r>
        <w:rPr>
          <w:rFonts w:hint="eastAsia"/>
        </w:rPr>
        <w:t>　　3.1 全球自行车速度表供需现状及预测（2020-2032）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全球自行车速度表产能、产量、产能利用率及发展趋势（2020-2032）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全球自行车速度表产量、需求量及发展趋势（2020-2032）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全球主要地区自行车速度表产量及发展趋势（2020-2032）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全球主要地区自行车速度表产量（2020-2025）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全球主要地区自行车速度表产量（2026-2032）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全球主要地区自行车速度表产量市场份额（2020-2032）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中国自行车速度表供需现状及预测（2020-2032）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中国自行车速度表产能、产量、产能利用率及发展趋势（2020-2032）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中国自行车速度表产量、市场需求量及发展趋势（2020-2032）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中国市场自行车速度表进出口（2020-2032）</w:t>
      </w:r>
      <w:r>
        <w:rPr>
          <w:rFonts w:hint="eastAsia"/>
        </w:rPr>
        <w:br/>
      </w:r>
      <w:r>
        <w:rPr>
          <w:rFonts w:hint="eastAsia"/>
        </w:rPr>
        <w:t>　　3.4 全球自行车速度表销量及销售额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全球市场自行车速度表销售额（2020-2032）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全球市场自行车速度表销量（2020-2032）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全球市场自行车速度表价格趋势（2020-2032）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全球自行车速度表主要地区分析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全球主要地区自行车速度表市场规模分析：2020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全球主要地区自行车速度表销售收入及市场份额（2020-2025年）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全球主要地区自行车速度表销售收入预测（2026-2032年）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全球主要地区自行车速度表销量分析：2020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全球主要地区自行车速度表销量及市场份额（2020-2025年）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全球主要地区自行车速度表销量及市场份额预测（2026-2032）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北美市场自行车速度表销量、收入及增长率（2020-2032）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欧洲市场自行车速度表销量、收入及增长率（2020-2032）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中国市场自行车速度表销量、收入及增长率（2020-2032）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日本市场自行车速度表销量、收入及增长率（2020-2032）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东南亚市场自行车速度表销量、收入及增长率（2020-2032）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印度市场自行车速度表销量、收入及增长率（2020-2032）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重点企业（1）基本信息、自行车速度表生产基地、销售区域、竞争对手及市场地位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自行车速度表产品规格、参数及市场应用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自行车速度表销量、收入、价格及毛利率（2020-2025）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重点企业（2）基本信息、自行车速度表生产基地、销售区域、竞争对手及市场地位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自行车速度表产品规格、参数及市场应用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自行车速度表销量、收入、价格及毛利率（2020-2025）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重点企业（3）基本信息、自行车速度表生产基地、销售区域、竞争对手及市场地位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自行车速度表产品规格、参数及市场应用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自行车速度表销量、收入、价格及毛利率（2020-2025）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重点企业（4）基本信息、自行车速度表生产基地、销售区域、竞争对手及市场地位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自行车速度表产品规格、参数及市场应用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自行车速度表销量、收入、价格及毛利率（2020-2025）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重点企业（5）基本信息、自行车速度表生产基地、销售区域、竞争对手及市场地位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自行车速度表产品规格、参数及市场应用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自行车速度表销量、收入、价格及毛利率（2020-2025）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重点企业（6）基本信息、自行车速度表生产基地、销售区域、竞争对手及市场地位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自行车速度表产品规格、参数及市场应用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自行车速度表销量、收入、价格及毛利率（2020-2025）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重点企业（7）基本信息、自行车速度表生产基地、销售区域、竞争对手及市场地位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自行车速度表产品规格、参数及市场应用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自行车速度表销量、收入、价格及毛利率（2020-2025）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重点企业（8）基本信息、自行车速度表生产基地、销售区域、竞争对手及市场地位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自行车速度表产品规格、参数及市场应用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自行车速度表销量、收入、价格及毛利率（2020-2025）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重点企业（9）基本信息、自行车速度表生产基地、销售区域、竞争对手及市场地位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自行车速度表产品规格、参数及市场应用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自行车速度表销量、收入、价格及毛利率（2020-2025）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重点企业（10）基本信息、自行车速度表生产基地、销售区域、竞争对手及市场地位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自行车速度表产品规格、参数及市场应用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自行车速度表销量、收入、价格及毛利率（2020-2025）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重点企业（11）基本信息、自行车速度表生产基地、销售区域、竞争对手及市场地位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自行车速度表产品规格、参数及市场应用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自行车速度表销量、收入、价格及毛利率（2020-2025）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重点企业（12）基本信息、自行车速度表生产基地、销售区域、竞争对手及市场地位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自行车速度表产品规格、参数及市场应用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自行车速度表销量、收入、价格及毛利率（2020-2025）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重点企业（13）基本信息、自行车速度表生产基地、销售区域、竞争对手及市场地位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自行车速度表产品规格、参数及市场应用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自行车速度表销量、收入、价格及毛利率（2020-2025）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重点企业（14）基本信息、自行车速度表生产基地、销售区域、竞争对手及市场地位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自行车速度表产品规格、参数及市场应用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自行车速度表销量、收入、价格及毛利率（2020-2025）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重点企业（15）基本信息、自行车速度表生产基地、销售区域、竞争对手及市场地位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自行车速度表产品规格、参数及市场应用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自行车速度表销量、收入、价格及毛利率（2020-2025）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不同产品类型自行车速度表分析</w:t>
      </w:r>
      <w:r>
        <w:rPr>
          <w:rFonts w:hint="eastAsia"/>
        </w:rPr>
        <w:br/>
      </w:r>
      <w:r>
        <w:rPr>
          <w:rFonts w:hint="eastAsia"/>
        </w:rPr>
        <w:t>　　6.1 全球不同产品类型自行车速度表销量（2020-2032）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全球不同产品类型自行车速度表销量及市场份额（2020-2025）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全球不同产品类型自行车速度表销量预测（2026-2032）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全球不同产品类型自行车速度表收入（2020-2032）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全球不同产品类型自行车速度表收入及市场份额（2020-2025）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全球不同产品类型自行车速度表收入预测（2026-2032）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全球不同产品类型自行车速度表价格走势（2020-2032）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中国不同产品类型自行车速度表销量（2020-2032）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中国不同产品类型自行车速度表销量预测（2026-2032）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中国不同产品类型自行车速度表销量及市场份额（2020-2025）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中国不同产品类型自行车速度表收入（2020-2032）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中国不同产品类型自行车速度表收入及市场份额（2020-2025）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中国不同产品类型自行车速度表收入预测（2026-2032）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不同应用自行车速度表分析</w:t>
      </w:r>
      <w:r>
        <w:rPr>
          <w:rFonts w:hint="eastAsia"/>
        </w:rPr>
        <w:br/>
      </w:r>
      <w:r>
        <w:rPr>
          <w:rFonts w:hint="eastAsia"/>
        </w:rPr>
        <w:t>　　7.1 全球不同应用自行车速度表销量（2020-2032）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全球不同应用自行车速度表销量及市场份额（2020-2025）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全球不同应用自行车速度表销量预测（2026-2032）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全球不同应用自行车速度表收入（2020-2032）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全球不同应用自行车速度表收入及市场份额（2020-2025）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全球不同应用自行车速度表收入预测（2026-2032）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全球不同应用自行车速度表价格走势（2020-2032）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中国不同应用自行车速度表销量（2020-2032）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中国不同应用自行车速度表销量及市场份额（2020-2025）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中国不同应用自行车速度表销量预测（2026-2032）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中国不同应用自行车速度表收入（2020-2032）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中国不同应用自行车速度表收入及市场份额（2020-2025）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中国不同应用自行车速度表收入预测（2026-2032）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自行车速度表行业发展趋势</w:t>
      </w:r>
      <w:r>
        <w:rPr>
          <w:rFonts w:hint="eastAsia"/>
        </w:rPr>
        <w:br/>
      </w:r>
      <w:r>
        <w:rPr>
          <w:rFonts w:hint="eastAsia"/>
        </w:rPr>
        <w:t>　　8.2 自行车速度表行业主要驱动因素</w:t>
      </w:r>
      <w:r>
        <w:rPr>
          <w:rFonts w:hint="eastAsia"/>
        </w:rPr>
        <w:br/>
      </w:r>
      <w:r>
        <w:rPr>
          <w:rFonts w:hint="eastAsia"/>
        </w:rPr>
        <w:t>　　8.3 自行车速度表中国企业SWOT分析</w:t>
      </w:r>
      <w:r>
        <w:rPr>
          <w:rFonts w:hint="eastAsia"/>
        </w:rPr>
        <w:br/>
      </w:r>
      <w:r>
        <w:rPr>
          <w:rFonts w:hint="eastAsia"/>
        </w:rPr>
        <w:t>　　8.4 中国自行车速度表行业政策环境分析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自行车速度表行业产业链简介</w:t>
      </w:r>
      <w:r>
        <w:rPr>
          <w:rFonts w:hint="eastAsia"/>
        </w:rPr>
        <w:br/>
      </w:r>
      <w:r>
        <w:rPr>
          <w:rFonts w:hint="eastAsia"/>
        </w:rPr>
        <w:t>　　　　9.1.1 自行车速度表行业供应链分析</w:t>
      </w:r>
      <w:r>
        <w:rPr>
          <w:rFonts w:hint="eastAsia"/>
        </w:rPr>
        <w:br/>
      </w:r>
      <w:r>
        <w:rPr>
          <w:rFonts w:hint="eastAsia"/>
        </w:rPr>
        <w:t>　　　　9.1.2 自行车速度表主要原料及供应情况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自行车速度表行业采购模式</w:t>
      </w:r>
      <w:r>
        <w:rPr>
          <w:rFonts w:hint="eastAsia"/>
        </w:rPr>
        <w:br/>
      </w:r>
      <w:r>
        <w:rPr>
          <w:rFonts w:hint="eastAsia"/>
        </w:rPr>
        <w:t>　　9.3 自行车速度表行业生产模式</w:t>
      </w:r>
      <w:r>
        <w:rPr>
          <w:rFonts w:hint="eastAsia"/>
        </w:rPr>
        <w:br/>
      </w:r>
      <w:r>
        <w:rPr>
          <w:rFonts w:hint="eastAsia"/>
        </w:rPr>
        <w:t>　　9.4 自行车速度表行业销售模式及销售渠道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按产品类型细分，全球自行车速度表市场规模2020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按应用细分，全球自行车速度表市场规模（CAGR）2020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自行车速度表行业发展主要特点</w:t>
      </w:r>
      <w:r>
        <w:rPr>
          <w:rFonts w:hint="eastAsia"/>
        </w:rPr>
        <w:br/>
      </w:r>
      <w:r>
        <w:rPr>
          <w:rFonts w:hint="eastAsia"/>
        </w:rPr>
        <w:t>　　表 4： 自行车速度表行业发展有利因素分析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自行车速度表行业发展不利因素分析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进入自行车速度表行业壁垒</w:t>
      </w:r>
      <w:r>
        <w:rPr>
          <w:rFonts w:hint="eastAsia"/>
        </w:rPr>
        <w:br/>
      </w:r>
      <w:r>
        <w:rPr>
          <w:rFonts w:hint="eastAsia"/>
        </w:rPr>
        <w:t>　　表 7： 自行车速度表主要企业在国际市场占有率（按销量，2022-2025）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2024年自行车速度表主要企业在国际市场排名（按销量）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全球市场主要企业自行车速度表销量（2022-2025）&amp;（千件）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自行车速度表主要企业在国际市场占有率（按收入，2022-2025）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2024年自行车速度表主要企业在国际市场排名（按收入）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全球市场主要企业自行车速度表销售收入（2022-2025）&amp;（万元）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全球市场主要企业自行车速度表销售价格（2022-2025）&amp;（元/件）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自行车速度表主要企业在中国市场占有率（按销量，2022-2025）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2024年自行车速度表主要企业在中国市场排名（按销量）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中国市场主要企业自行车速度表销量（2022-2025）&amp;（千件）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自行车速度表主要企业在中国市场占有率（按收入，2022-2025）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2024年自行车速度表主要企业在中国市场排名（按收入）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中国市场主要企业自行车速度表销售收入（2022-2025）&amp;（万元）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全球主要厂商自行车速度表总部及产地分布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全球主要厂商成立时间及自行车速度表商业化日期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全球主要厂商自行车速度表产品类型及应用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2024年全球自行车速度表主要厂商市场地位（第一梯队、第二梯队和第三梯队）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全球自行车速度表市场投资、并购等现状分析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全球主要地区自行车速度表产量增速（CAGR）：（2020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全球主要地区自行车速度表产量（2020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全球主要地区自行车速度表产量（2020-2025）&amp;（千件）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全球主要地区自行车速度表产量（2026-2032）&amp;（千件）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全球主要地区自行车速度表产量市场份额（2020-2025）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全球主要地区自行车速度表产量（2026-2032）&amp;（千件）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中国市场自行车速度表产量、销量、进出口（2020-2025年）&amp;（千件）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中国市场自行车速度表产量、销量、进出口预测（2026-2032）&amp;（千件）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全球主要地区自行车速度表销售收入增速：（2020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全球主要地区自行车速度表销售收入（2020-2025）&amp;（万元）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全球主要地区自行车速度表销售收入市场份额（2020-2025）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全球主要地区自行车速度表收入（2026-2032）&amp;（万元）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全球主要地区自行车速度表收入市场份额（2026-2032）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全球主要地区自行车速度表销量（千件）：2020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全球主要地区自行车速度表销量（2020-2025）&amp;（千件）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全球主要地区自行车速度表销量市场份额（2020-2025）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全球主要地区自行车速度表销量（2026-2032）&amp;（千件）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全球主要地区自行车速度表销量份额（2026-2032）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自行车速度表生产基地、销售区域、竞争对手及市场地位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自行车速度表产品规格、参数及市场应用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自行车速度表销量（千件）、收入（万元）、价格（元/件）及毛利率（2020-2025）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自行车速度表生产基地、销售区域、竞争对手及市场地位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自行车速度表产品规格、参数及市场应用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自行车速度表销量（千件）、收入（万元）、价格（元/件）及毛利率（2020-2025）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自行车速度表生产基地、销售区域、竞争对手及市场地位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自行车速度表产品规格、参数及市场应用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自行车速度表销量（千件）、收入（万元）、价格（元/件）及毛利率（2020-2025）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自行车速度表生产基地、销售区域、竞争对手及市场地位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自行车速度表产品规格、参数及市场应用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自行车速度表销量（千件）、收入（万元）、价格（元/件）及毛利率（2020-2025）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自行车速度表生产基地、销售区域、竞争对手及市场地位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自行车速度表产品规格、参数及市场应用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自行车速度表销量（千件）、收入（万元）、价格（元/件）及毛利率（2020-2025）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自行车速度表生产基地、销售区域、竞争对手及市场地位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自行车速度表产品规格、参数及市场应用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自行车速度表销量（千件）、收入（万元）、价格（元/件）及毛利率（2020-2025）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自行车速度表生产基地、销售区域、竞争对手及市场地位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自行车速度表产品规格、参数及市场应用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自行车速度表销量（千件）、收入（万元）、价格（元/件）及毛利率（2020-2025）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自行车速度表生产基地、销售区域、竞争对手及市场地位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自行车速度表产品规格、参数及市场应用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自行车速度表销量（千件）、收入（万元）、价格（元/件）及毛利率（2020-2025）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自行车速度表生产基地、销售区域、竞争对手及市场地位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自行车速度表产品规格、参数及市场应用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自行车速度表销量（千件）、收入（万元）、价格（元/件）及毛利率（2020-2025）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自行车速度表生产基地、销售区域、竞争对手及市场地位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自行车速度表产品规格、参数及市场应用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自行车速度表销量（千件）、收入（万元）、价格（元/件）及毛利率（2020-2025）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自行车速度表生产基地、销售区域、竞争对手及市场地位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自行车速度表产品规格、参数及市场应用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自行车速度表销量（千件）、收入（万元）、价格（元/件）及毛利率（2020-2025）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自行车速度表生产基地、销售区域、竞争对手及市场地位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自行车速度表产品规格、参数及市场应用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自行车速度表销量（千件）、收入（万元）、价格（元/件）及毛利率（2020-2025）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自行车速度表生产基地、销售区域、竞争对手及市场地位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自行车速度表产品规格、参数及市场应用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自行车速度表销量（千件）、收入（万元）、价格（元/件）及毛利率（2020-2025）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自行车速度表生产基地、销售区域、竞争对手及市场地位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自行车速度表产品规格、参数及市场应用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自行车速度表销量（千件）、收入（万元）、价格（元/件）及毛利率（2020-2025）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自行车速度表生产基地、销售区域、竞争对手及市场地位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自行车速度表产品规格、参数及市场应用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自行车速度表销量（千件）、收入（万元）、价格（元/件）及毛利率（2020-2025）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全球不同产品类型自行车速度表销量（2020-2025年）&amp;（千件）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全球不同产品类型自行车速度表销量市场份额（2020-2025）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全球不同产品类型自行车速度表销量预测（2026-2032）&amp;（千件）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全球市场不同产品类型自行车速度表销量市场份额预测（2026-2032）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全球不同产品类型自行车速度表收入（2020-2025年）&amp;（万元）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全球不同产品类型自行车速度表收入市场份额（2020-2025）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全球不同产品类型自行车速度表收入预测（2026-2032）&amp;（万元）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全球不同产品类型自行车速度表收入市场份额预测（2026-2032）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中国不同产品类型自行车速度表销量预测（2026-2032）&amp;（千件）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全球市场不同产品类型自行车速度表销量市场份额预测（2026-2032）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中国不同产品类型自行车速度表销量（2020-2025年）&amp;（千件）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中国不同产品类型自行车速度表销量市场份额（2020-2025）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中国不同产品类型自行车速度表收入（2020-2025年）&amp;（万元）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中国不同产品类型自行车速度表收入市场份额（2020-2025）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中国不同产品类型自行车速度表收入预测（2026-2032）&amp;（万元）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中国不同产品类型自行车速度表收入市场份额预测（2026-2032）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全球不同应用自行车速度表销量（2020-2025年）&amp;（千件）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全球不同应用自行车速度表销量市场份额（2020-2025）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全球不同应用自行车速度表销量预测（2026-2032）&amp;（千件）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全球市场不同应用自行车速度表销量市场份额预测（2026-2032）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全球不同应用自行车速度表收入（2020-2025年）&amp;（万元）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全球不同应用自行车速度表收入市场份额（2020-2025）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全球不同应用自行车速度表收入预测（2026-2032）&amp;（万元）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全球不同应用自行车速度表收入市场份额预测（2026-2032）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中国不同应用自行车速度表销量（2020-2025年）&amp;（千件）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中国不同应用自行车速度表销量市场份额（2020-2025）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中国不同应用自行车速度表销量预测（2026-2032）&amp;（千件）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中国市场不同应用自行车速度表销量市场份额预测（2026-2032）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中国不同应用自行车速度表收入（2020-2025年）&amp;（万元）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中国不同应用自行车速度表收入市场份额（2020-2025）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中国不同应用自行车速度表收入预测（2026-2032）&amp;（万元）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中国不同应用自行车速度表收入市场份额预测（2026-2032）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自行车速度表行业发展趋势</w:t>
      </w:r>
      <w:r>
        <w:rPr>
          <w:rFonts w:hint="eastAsia"/>
        </w:rPr>
        <w:br/>
      </w:r>
      <w:r>
        <w:rPr>
          <w:rFonts w:hint="eastAsia"/>
        </w:rPr>
        <w:t>　　表 151： 自行车速度表行业主要驱动因素</w:t>
      </w:r>
      <w:r>
        <w:rPr>
          <w:rFonts w:hint="eastAsia"/>
        </w:rPr>
        <w:br/>
      </w:r>
      <w:r>
        <w:rPr>
          <w:rFonts w:hint="eastAsia"/>
        </w:rPr>
        <w:t>　　表 152： 自行车速度表行业供应链分析</w:t>
      </w:r>
      <w:r>
        <w:rPr>
          <w:rFonts w:hint="eastAsia"/>
        </w:rPr>
        <w:br/>
      </w:r>
      <w:r>
        <w:rPr>
          <w:rFonts w:hint="eastAsia"/>
        </w:rPr>
        <w:t>　　表 153： 自行车速度表上游原料供应商</w:t>
      </w:r>
      <w:r>
        <w:rPr>
          <w:rFonts w:hint="eastAsia"/>
        </w:rPr>
        <w:br/>
      </w:r>
      <w:r>
        <w:rPr>
          <w:rFonts w:hint="eastAsia"/>
        </w:rPr>
        <w:t>　　表 154： 自行车速度表主要地区不同应用客户分析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自行车速度表典型经销商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自行车速度表产品图片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全球不同产品类型自行车速度表销售额2020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全球不同产品类型自行车速度表市场份额2024 &amp; 2032</w:t>
      </w:r>
      <w:r>
        <w:rPr>
          <w:rFonts w:hint="eastAsia"/>
        </w:rPr>
        <w:br/>
      </w:r>
      <w:r>
        <w:rPr>
          <w:rFonts w:hint="eastAsia"/>
        </w:rPr>
        <w:t>　　图 4： 数字速度表产品图片</w:t>
      </w:r>
      <w:r>
        <w:rPr>
          <w:rFonts w:hint="eastAsia"/>
        </w:rPr>
        <w:br/>
      </w:r>
      <w:r>
        <w:rPr>
          <w:rFonts w:hint="eastAsia"/>
        </w:rPr>
        <w:t>　　图 5： 模拟速度表产品图片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全球不同应用自行车速度表市场份额2024 &amp; 2032</w:t>
      </w:r>
      <w:r>
        <w:rPr>
          <w:rFonts w:hint="eastAsia"/>
        </w:rPr>
        <w:br/>
      </w:r>
      <w:r>
        <w:rPr>
          <w:rFonts w:hint="eastAsia"/>
        </w:rPr>
        <w:t>　　图 8： 山地自行车</w:t>
      </w:r>
      <w:r>
        <w:rPr>
          <w:rFonts w:hint="eastAsia"/>
        </w:rPr>
        <w:br/>
      </w:r>
      <w:r>
        <w:rPr>
          <w:rFonts w:hint="eastAsia"/>
        </w:rPr>
        <w:t>　　图 9： 公路自行车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2024年全球前五大生产商自行车速度表市场份额</w:t>
      </w:r>
      <w:r>
        <w:rPr>
          <w:rFonts w:hint="eastAsia"/>
        </w:rPr>
        <w:br/>
      </w:r>
      <w:r>
        <w:rPr>
          <w:rFonts w:hint="eastAsia"/>
        </w:rPr>
        <w:t>　　图 12： 2024年全球自行车速度表第一梯队、第二梯队和第三梯队厂商及市场份额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全球自行车速度表产能、产量、产能利用率及发展趋势（2020-2032）&amp;（千件）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全球自行车速度表产量、需求量及发展趋势（2020-2032）&amp;（千件）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全球主要地区自行车速度表产量市场份额（2020-2032）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中国自行车速度表产能、产量、产能利用率及发展趋势（2020-2032）&amp;（千件）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中国自行车速度表产量、市场需求量及发展趋势（2020-2032）&amp;（千件）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全球自行车速度表市场销售额及增长率：（2020-2032）&amp;（万元）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全球市场自行车速度表市场规模：2020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全球市场自行车速度表销量及增长率（2020-2032）&amp;（千件）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全球市场自行车速度表价格趋势（2020-2032）&amp;（元/件）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全球主要地区自行车速度表销售收入（2020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全球主要地区自行车速度表销售收入市场份额（2020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北美市场自行车速度表销量及增长率（2020-2032）&amp;（千件）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北美市场自行车速度表收入及增长率（2020-2032）&amp;（万元）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欧洲市场自行车速度表销量及增长率（2020-2032）&amp;（千件）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欧洲市场自行车速度表收入及增长率（2020-2032）&amp;（万元）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中国市场自行车速度表销量及增长率（2020-2032）&amp;（千件）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中国市场自行车速度表收入及增长率（2020-2032）&amp;（万元）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日本市场自行车速度表销量及增长率（2020-2032）&amp;（千件）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日本市场自行车速度表收入及增长率（2020-2032）&amp;（万元）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东南亚市场自行车速度表销量及增长率（2020-2032）&amp;（千件）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东南亚市场自行车速度表收入及增长率（2020-2032）&amp;（万元）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印度市场自行车速度表销量及增长率（2020-2032）&amp;（千件）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印度市场自行车速度表收入及增长率（2020-2032）&amp;（万元）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全球不同产品类型自行车速度表价格走势（2020-2032）&amp;（元/件）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全球不同应用自行车速度表价格走势（2020-2032）&amp;（元/件）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自行车速度表中国企业SWOT分析</w:t>
      </w:r>
      <w:r>
        <w:rPr>
          <w:rFonts w:hint="eastAsia"/>
        </w:rPr>
        <w:br/>
      </w:r>
      <w:r>
        <w:rPr>
          <w:rFonts w:hint="eastAsia"/>
        </w:rPr>
        <w:t>　　图 39： 自行车速度表产业链</w:t>
      </w:r>
      <w:r>
        <w:rPr>
          <w:rFonts w:hint="eastAsia"/>
        </w:rPr>
        <w:br/>
      </w:r>
      <w:r>
        <w:rPr>
          <w:rFonts w:hint="eastAsia"/>
        </w:rPr>
        <w:t>　　图 40： 自行车速度表行业采购模式分析</w:t>
      </w:r>
      <w:r>
        <w:rPr>
          <w:rFonts w:hint="eastAsia"/>
        </w:rPr>
        <w:br/>
      </w:r>
      <w:r>
        <w:rPr>
          <w:rFonts w:hint="eastAsia"/>
        </w:rPr>
        <w:t>　　图 41： 自行车速度表行业生产模式</w:t>
      </w:r>
      <w:r>
        <w:rPr>
          <w:rFonts w:hint="eastAsia"/>
        </w:rPr>
        <w:br/>
      </w:r>
      <w:r>
        <w:rPr>
          <w:rFonts w:hint="eastAsia"/>
        </w:rPr>
        <w:t>　　图 42： 自行车速度表行业销售模式分析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3ad171a2c4c42" w:history="1">
        <w:r>
          <w:rPr>
            <w:rStyle w:val="Hyperlink"/>
          </w:rPr>
          <w:t>2026-2032年全球与中国自行车速度表行业分析及市场前景报告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3ad171a2c4c42" w:history="1">
        <w:r>
          <w:rPr>
            <w:rStyle w:val="Hyperlink"/>
          </w:rPr>
          <w:t>https://www.20087.com/1/68/ZiXingCheSuDuBiaoShiChangQianJingYuCe.html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能骑到60时速吗、自行车速度表怎么调、自行车30km/h快吗、自行车速度表怎么安装、公路自行车24速和27速的区别、自行车速度表原理、骑行40公里算不算高强度、自行车速度表app、24速和27速哪个省力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e4a2c0baa4b8b" w:history="1">
      <w:r>
        <w:rPr>
          <w:rStyle w:val="Hyperlink"/>
        </w:rPr>
        <w:t>2026-2032年全球与中国自行车速度表行业分析及市场前景报告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ZiXingCheSuDuBiaoShiChangQianJingYuCe.html" TargetMode="External" Id="R4c73ad171a2c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ZiXingCheSuDuBiaoShiChangQianJingYuCe.html" TargetMode="External" Id="R3bfe4a2c0baa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2025-11-14T01:24:18Z</dcterms:created>
  <dcterms:modified xsi:type="dcterms:W3CDTF">2025-11-14T02:24:18Z</dcterms:modified>
  <dc:subject>2026-2032年全球与中国自行车速度表行业分析及市场前景报告</dc:subject>
  <dc:title>2026-2032年全球与中国自行车速度表行业分析及市场前景报告</dc:title>
  <cp:keywords>2026-2032年全球与中国自行车速度表行业分析及市场前景报告</cp:keywords>
  <dc:description>2026-2032年全球与中国自行车速度表行业分析及市场前景报告</dc:description>
</cp:coreProperties>
</file>