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91a03d0784d04" w:history="1">
              <w:r>
                <w:rPr>
                  <w:rStyle w:val="Hyperlink"/>
                </w:rPr>
                <w:t>2024-2030年中国休闲女装行业现状深度调研与发展趋势报告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91a03d0784d04" w:history="1">
              <w:r>
                <w:rPr>
                  <w:rStyle w:val="Hyperlink"/>
                </w:rPr>
                <w:t>2024-2030年中国休闲女装行业现状深度调研与发展趋势报告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91a03d0784d04" w:history="1">
                <w:r>
                  <w:rPr>
                    <w:rStyle w:val="Hyperlink"/>
                  </w:rPr>
                  <w:t>https://www.20087.com/2/58/XiuXianNvZhuangFaZhanQuShi.html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装是时尚界的重要分支，反映了当代女性的生活方式和审美趋势。近年来，随着快时尚模式的兴起和消费者对个性化、可持续时尚的追求，休闲女装市场呈现多元化发展。设计师们在追求潮流的同时，更加注重服装的舒适性和实用性，强调服装与穿着者情感的连接。可持续时尚理念的普及，促使品牌采用环保材料和公平贸易原则，减少对环境的影响。然而，如何在保持设计创新和品质的同时，适应快速变化的市场趋势和消费者需求，是休闲女装行业面临的挑战。</w:t>
      </w:r>
      <w:r>
        <w:rPr>
          <w:rFonts w:hint="eastAsia"/>
        </w:rPr>
        <w:br/>
      </w:r>
      <w:r>
        <w:rPr>
          <w:rFonts w:hint="eastAsia"/>
        </w:rPr>
        <w:t>　　未来，休闲女装将更加注重个性化和可持续性。通过数字化设计和3D打印技术，品牌将提供更加定制化的服装选项，满足消费者对独特性和自我表达的渴望。同时，采用循环经济模式，如租赁和二手市场，将推动休闲女装向更加负责任的消费模式转变。此外，随着科技面料的发展，休闲女装将融合功能性，如智能穿戴和气候调节，以适应不同场景和季节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591a03d0784d04" w:history="1">
        <w:r>
          <w:rPr>
            <w:rStyle w:val="Hyperlink"/>
          </w:rPr>
          <w:t>2024-2030年中国休闲女装行业现状深度调研与发展趋势报告</w:t>
        </w:r>
      </w:hyperlink>
      <w:r>
        <w:rPr>
          <w:rFonts w:hint="eastAsia"/>
        </w:rPr>
        <w:t>全面分析了休闲女装行业的市场规模、需求和价格动态，同时对休闲女装产业链进行了探讨。报告客观描述了休闲女装行业现状，审慎预测了休闲女装市场前景及发展趋势。此外，报告还聚焦于休闲女装重点企业，剖析了市场竞争格局、集中度以及品牌影响力，并对休闲女装细分市场进行了研究。休闲女装报告以专业、科学的视角，为投资者和行业决策者提供了权威的市场洞察与决策参考，是休闲女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休闲女装行业发展概述</w:t>
      </w:r>
      <w:r>
        <w:rPr>
          <w:rFonts w:hint="eastAsia"/>
        </w:rPr>
        <w:br/>
      </w:r>
      <w:r>
        <w:rPr>
          <w:rFonts w:hint="eastAsia"/>
        </w:rPr>
        <w:t>　　第一节 休闲女装的概念</w:t>
      </w:r>
      <w:r>
        <w:rPr>
          <w:rFonts w:hint="eastAsia"/>
        </w:rPr>
        <w:br/>
      </w:r>
      <w:r>
        <w:rPr>
          <w:rFonts w:hint="eastAsia"/>
        </w:rPr>
        <w:t>　　　　一、休闲女装的特点</w:t>
      </w:r>
      <w:r>
        <w:rPr>
          <w:rFonts w:hint="eastAsia"/>
        </w:rPr>
        <w:br/>
      </w:r>
      <w:r>
        <w:rPr>
          <w:rFonts w:hint="eastAsia"/>
        </w:rPr>
        <w:t>　　　　二、休闲女装的分类</w:t>
      </w:r>
      <w:r>
        <w:rPr>
          <w:rFonts w:hint="eastAsia"/>
        </w:rPr>
        <w:br/>
      </w:r>
      <w:r>
        <w:rPr>
          <w:rFonts w:hint="eastAsia"/>
        </w:rPr>
        <w:t>　　第二节 休闲女装行业发展成熟度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休闲女装市场特征分析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全球休闲女装所属行业发展分析</w:t>
      </w:r>
      <w:r>
        <w:rPr>
          <w:rFonts w:hint="eastAsia"/>
        </w:rPr>
        <w:br/>
      </w:r>
      <w:r>
        <w:rPr>
          <w:rFonts w:hint="eastAsia"/>
        </w:rPr>
        <w:t>　　第一节 全球休闲女装行业发展分析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一、2023年世界休闲女装行业发展分析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全球休闲女装市场分析</w:t>
      </w:r>
      <w:r>
        <w:rPr>
          <w:rFonts w:hint="eastAsia"/>
        </w:rPr>
        <w:br/>
      </w:r>
      <w:r>
        <w:rPr>
          <w:rFonts w:hint="eastAsia"/>
        </w:rPr>
        <w:t>　　　　一、2023年全球休闲女装需求分析</w:t>
      </w:r>
      <w:r>
        <w:rPr>
          <w:rFonts w:hint="eastAsia"/>
        </w:rPr>
        <w:br/>
      </w:r>
      <w:r>
        <w:rPr>
          <w:rFonts w:hint="eastAsia"/>
        </w:rPr>
        <w:t>　　　　二、2023年欧美休闲女装需求分析</w:t>
      </w:r>
      <w:r>
        <w:rPr>
          <w:rFonts w:hint="eastAsia"/>
        </w:rPr>
        <w:br/>
      </w:r>
      <w:r>
        <w:rPr>
          <w:rFonts w:hint="eastAsia"/>
        </w:rPr>
        <w:t>　　　　三、2023年中外休闲女装市场对比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2018-2023年主要国家或地区休闲女装行业发展分析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一、2018-2023年美国休闲女装行业分析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二、2018-2023年日本休闲女装行业分析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三、2018-2023年欧洲休闲女装行业分析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我国休闲女装所属行业发展分析</w:t>
      </w:r>
      <w:r>
        <w:rPr>
          <w:rFonts w:hint="eastAsia"/>
        </w:rPr>
        <w:br/>
      </w:r>
      <w:r>
        <w:rPr>
          <w:rFonts w:hint="eastAsia"/>
        </w:rPr>
        <w:t>　　第一节 中国休闲女装行业发展状况</w:t>
      </w:r>
      <w:r>
        <w:rPr>
          <w:rFonts w:hint="eastAsia"/>
        </w:rPr>
        <w:br/>
      </w:r>
      <w:r>
        <w:rPr>
          <w:rFonts w:hint="eastAsia"/>
        </w:rPr>
        <w:t>　　　　一、2023年休闲女装行业发展状况分析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二、2023年中国休闲女装行业发展动态</w:t>
      </w:r>
      <w:r>
        <w:rPr>
          <w:rFonts w:hint="eastAsia"/>
        </w:rPr>
        <w:br/>
      </w:r>
      <w:r>
        <w:rPr>
          <w:rFonts w:hint="eastAsia"/>
        </w:rPr>
        <w:t>　　　　三、2023年休闲女装行业经营业绩分析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四、2023年我国休闲女装行业发展热点</w:t>
      </w:r>
      <w:r>
        <w:rPr>
          <w:rFonts w:hint="eastAsia"/>
        </w:rPr>
        <w:br/>
      </w:r>
      <w:r>
        <w:rPr>
          <w:rFonts w:hint="eastAsia"/>
        </w:rPr>
        <w:t>　　第二节 中国休闲女装市场供需状况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一、2023年中国休闲女装行业供给能力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二、2023年中国休闲女装市场供给分析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三、2023年中国休闲女装市场需求分析</w:t>
      </w:r>
      <w:r>
        <w:rPr>
          <w:rFonts w:hint="eastAsia"/>
        </w:rPr>
        <w:br/>
      </w:r>
      <w:r>
        <w:rPr>
          <w:rFonts w:hint="eastAsia"/>
        </w:rPr>
        <w:t>　　第三节 2022-2023年我国休闲女装市场分析</w:t>
      </w:r>
      <w:r>
        <w:rPr>
          <w:rFonts w:hint="eastAsia"/>
        </w:rPr>
        <w:br/>
      </w:r>
      <w:r>
        <w:rPr>
          <w:rFonts w:hint="eastAsia"/>
        </w:rPr>
        <w:t>　　　　一、2023年休闲女装市场分析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休闲女装行业竞争格局分析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休闲女装行业主要企业竞争力分析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2018-2023年休闲女装行业竞争格局分析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一、2023年休闲女装行业竞争分析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二、2023年中外休闲女装产品竞争分析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三、2018-2023年国内外休闲女装竞争分析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四、2018-2023年我国休闲女装市场竞争分析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五、2024-2030年国内主要休闲女装企业动向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休闲女装企业竞争策略分析</w:t>
      </w:r>
      <w:r>
        <w:rPr>
          <w:rFonts w:hint="eastAsia"/>
        </w:rPr>
        <w:br/>
      </w:r>
      <w:r>
        <w:rPr>
          <w:rFonts w:hint="eastAsia"/>
        </w:rPr>
        <w:t>　　第一节 休闲女装市场竞争策略分析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一、2023年休闲女装市场增长潜力分析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二、现有休闲女装行业竞争策略分析</w:t>
      </w:r>
      <w:r>
        <w:rPr>
          <w:rFonts w:hint="eastAsia"/>
        </w:rPr>
        <w:br/>
      </w:r>
      <w:r>
        <w:rPr>
          <w:rFonts w:hint="eastAsia"/>
        </w:rPr>
        <w:t>　　第二节 休闲女装企业竞争策略分析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一、2024-2030年我国休闲女装市场竞争趋势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二、2024-2030年休闲女装行业竞争格局展望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三、2024-2030年休闲女装行业竞争策略分析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主要休闲女装企业竞争分析</w:t>
      </w:r>
      <w:r>
        <w:rPr>
          <w:rFonts w:hint="eastAsia"/>
        </w:rPr>
        <w:br/>
      </w:r>
      <w:r>
        <w:rPr>
          <w:rFonts w:hint="eastAsia"/>
        </w:rPr>
        <w:t>　　第一节 绫致时装（天津）有限公司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韩都衣舍电子商务集团股份有限公司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太平鸟集团有限公司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广州尚岑服饰有限公司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上海拉夏贝尔服饰股份有限公司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浙江印象实业股份有限公司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杭州意芙实业有限公司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休闲女装行业发展趋势分析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2023年休闲女装行业发展趋势分析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2024-2030年中国休闲女装市场趋势分析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一、2022-2023年休闲女装市场趋势总结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二、2024-2030年休闲女装发展趋势分析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三、2024-2030年休闲女装市场发展空间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四、2024-2030年休闲女装产业政策趋向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未来休闲女装行业发展预测</w:t>
      </w:r>
      <w:r>
        <w:rPr>
          <w:rFonts w:hint="eastAsia"/>
        </w:rPr>
        <w:br/>
      </w:r>
      <w:r>
        <w:rPr>
          <w:rFonts w:hint="eastAsia"/>
        </w:rPr>
        <w:t>　　第一节 未来休闲女装需求与市场预测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一、2024-2030年休闲女装市场规模预测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二、2024-2030年休闲女装行业总资产预测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2024-2030年中国休闲女装行业供需预测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一、2024-2030年中国休闲女装供给预测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二、2024-2030年中国休闲女装需求预测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三、2024-2030年中国休闲女装供需平衡预测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2022-2023年休闲女装行业投资现状分析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2023年休闲女装行业投资情况分析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2023年休闲女装行业投资情况分析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休闲女装行业投资环境分析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一、2023年休闲女装行业政策环境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休闲女装行业投资效益分析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一、2018-2023年休闲女装行业投资状况分析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二、2024-2030年休闲女装行业投资效益分析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三、2024-2030年休闲女装行业投资趋势预测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四、2024-2030年休闲女装行业的投资方向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五、2024-2030年休闲女装行业投资的建议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影响休闲女装行业发展的主要因素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一、2024-2030年影响休闲女装行业运行的有利因素分析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二、2024-2030年影响休闲女装行业运行的稳定因素分析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三、2024-2030年影响休闲女装行业运行的不利因素分析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四、2024-2030年我国休闲女装行业发展面临的挑战分析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五、2024-2030年我国休闲女装行业发展面临的机遇分析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休闲女装行业投资风险及控制策略分析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一、2024-2030年休闲女装行业市场风险及控制策略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二、2024-2030年休闲女装行业政策风险及控制策略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三、2024-2030年休闲女装行业经营风险及控制策略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四、2024-2030年休闲女装行业技术风险及控制策略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五、2024-2030年休闲女装同业竞争风险及控制策略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六、2024-2030年休闲女装行业其他风险及控制策略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休闲女装行业投资战略研究</w:t>
      </w:r>
      <w:r>
        <w:rPr>
          <w:rFonts w:hint="eastAsia"/>
        </w:rPr>
        <w:br/>
      </w:r>
      <w:r>
        <w:rPr>
          <w:rFonts w:hint="eastAsia"/>
        </w:rPr>
        <w:t>　　第一节 休闲女装行业发展战略研究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中~智林~休闲女装行业投资战略研究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一、2023年休闲女装行业投资战略研究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三、2024-2030年休闲女装行业投资形势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四、2024-2030年休闲女装行业投资战略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休闲女装产业链分析</w:t>
      </w:r>
      <w:r>
        <w:rPr>
          <w:rFonts w:hint="eastAsia"/>
        </w:rPr>
        <w:br/>
      </w:r>
      <w:r>
        <w:rPr>
          <w:rFonts w:hint="eastAsia"/>
        </w:rPr>
        <w:t>　　图表 国际休闲女装市场规模</w:t>
      </w:r>
      <w:r>
        <w:rPr>
          <w:rFonts w:hint="eastAsia"/>
        </w:rPr>
        <w:br/>
      </w:r>
      <w:r>
        <w:rPr>
          <w:rFonts w:hint="eastAsia"/>
        </w:rPr>
        <w:t>　　图表 国际休闲女装生命周期</w:t>
      </w:r>
      <w:r>
        <w:rPr>
          <w:rFonts w:hint="eastAsia"/>
        </w:rPr>
        <w:br/>
      </w:r>
      <w:r>
        <w:rPr>
          <w:rFonts w:hint="eastAsia"/>
        </w:rPr>
        <w:t>　　图表 2018-2023年中国休闲女装竞争力分析</w:t>
      </w:r>
      <w:r>
        <w:rPr>
          <w:rFonts w:hint="eastAsia"/>
        </w:rPr>
        <w:br/>
      </w:r>
      <w:r>
        <w:rPr>
          <w:rFonts w:hint="eastAsia"/>
        </w:rPr>
        <w:t>　　图表 2018-2023年中国休闲女装行业市场规模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2018-2023年全球休闲女装产业市场规模</w:t>
      </w:r>
      <w:r>
        <w:rPr>
          <w:rFonts w:hint="eastAsia"/>
        </w:rPr>
        <w:br/>
      </w:r>
      <w:r>
        <w:rPr>
          <w:rFonts w:hint="eastAsia"/>
        </w:rPr>
        <w:t>　　图表 2018-2023年休闲女装重要数据指标比较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2018-2023年中国休闲女装行业销售情况分析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2018-2023年中国休闲女装行业利润情况分析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2018-2023年中国休闲女装行业资产情况分析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2024-2030年中国休闲女装市场前景预测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2024-2030年中国休闲女装发展前景预测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91a03d0784d04" w:history="1">
        <w:r>
          <w:rPr>
            <w:rStyle w:val="Hyperlink"/>
          </w:rPr>
          <w:t>2024-2030年中国休闲女装行业现状深度调研与发展趋势报告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91a03d0784d04" w:history="1">
        <w:r>
          <w:rPr>
            <w:rStyle w:val="Hyperlink"/>
          </w:rPr>
          <w:t>https://www.20087.com/2/58/XiuXianNvZhuangFaZhanQuShi.html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a477d05f749e8" w:history="1">
      <w:r>
        <w:rPr>
          <w:rStyle w:val="Hyperlink"/>
        </w:rPr>
        <w:t>2024-2030年中国休闲女装行业现状深度调研与发展趋势报告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XiuXianNvZhuangFaZhanQuShi.html" TargetMode="External" Id="R6e591a03d078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XiuXianNvZhuangFaZhanQuShi.html" TargetMode="External" Id="R029a477d05f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2023-08-14T07:41:00Z</dcterms:created>
  <dcterms:modified xsi:type="dcterms:W3CDTF">2023-08-14T08:41:00Z</dcterms:modified>
  <dc:subject>2024-2030年中国休闲女装行业现状深度调研与发展趋势报告</dc:subject>
  <dc:title>2024-2030年中国休闲女装行业现状深度调研与发展趋势报告</dc:title>
  <cp:keywords>2024-2030年中国休闲女装行业现状深度调研与发展趋势报告</cp:keywords>
  <dc:description>2024-2030年中国休闲女装行业现状深度调研与发展趋势报告</dc:description>
</cp:coreProperties>
</file>