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7a9af0652c4b64" w:history="1">
              <w:r>
                <w:rPr>
                  <w:rStyle w:val="Hyperlink"/>
                </w:rPr>
                <w:t>2026-2032年全球与中国休闲运动装市场研究及发展前景分析报告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7a9af0652c4b64" w:history="1">
              <w:r>
                <w:rPr>
                  <w:rStyle w:val="Hyperlink"/>
                </w:rPr>
                <w:t>2026-2032年全球与中国休闲运动装市场研究及发展前景分析报告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7a9af0652c4b64" w:history="1">
                <w:r>
                  <w:rPr>
                    <w:rStyle w:val="Hyperlink"/>
                  </w:rPr>
                  <w:t>https://www.20087.com/2/38/XiuXianYunDongZhuangFaZhanQianJingFenXi.html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运动装是融合运动功能性与日常休闲审美的服饰品类，涵盖卫衣、瑜伽裤、运动外套、速干T恤和训练裤等，核心特征是舒适、多场景适配与轻量化。当前休闲运动装市场受健康生活方式普及、通勤场景弹性化和运动社交化推动，在健身、通勤、旅行和居家场景中保持高渗透率。产品端从基础运动服饰向高弹面料、温控纤维、抗菌速干、环保再生材料和分场景版型升级，女性运动内衣、瑜伽裤和轻户外套装成为增长重点。行业供给端呈现品牌集中度高、DTC渠道强化和供应链快速响应特征，具备面料研发、版型数据库、可持续认证和全渠道运营能力的企业更具优势。同质化竞争、库存管理和环保合规仍是行业约束，消费者对功能性与设计感的双重要求持续提高。</w:t>
      </w:r>
      <w:r>
        <w:rPr>
          <w:rFonts w:hint="eastAsia"/>
        </w:rPr>
        <w:br/>
      </w:r>
      <w:r>
        <w:rPr>
          <w:rFonts w:hint="eastAsia"/>
        </w:rPr>
        <w:t>　　未来，休闲运动装将向科技面料、分场景细分、可持续化和智能穿戴融合方向演进。市场调研网认为，生物基纤维、可回收聚酯、低冲击染色和模块化设计将增强环保属性，通勤、瑜伽、跑步、轻户外和旅行场景将形成更清晰产品矩阵。智能温控、湿度调节和轻量防护面料将提升功能性，部分产品将探索与可穿戴设备联动的健康监测功能。行业竞争将从品牌营销转向“面料科技+场景设计+可持续供应链+社群运营”综合能力竞争，具备研发能力、渠道效率和用户运营体系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7a9af0652c4b64" w:history="1">
        <w:r>
          <w:rPr>
            <w:rStyle w:val="Hyperlink"/>
          </w:rPr>
          <w:t>2026-2032年全球与中国休闲运动装市场研究及发展前景分析报告</w:t>
        </w:r>
      </w:hyperlink>
      <w:r>
        <w:rPr>
          <w:rFonts w:hint="eastAsia"/>
        </w:rPr>
        <w:t>》，2025年休闲运动装行业市场规模达 亿元，预计2032年市场规模将达 亿元，期间年均复合增长率（CAGR）达 %。报告系统分析了休闲运动装行业的市场规模、市场需求及价格波动，深入探讨了休闲运动装产业链关键环节及各细分市场特点。报告基于权威数据，科学预测了休闲运动装市场前景与发展趋势，同时评估了休闲运动装重点企业的经营状况，包括品牌影响力、市场集中度及竞争格局。通过SWOT分析，报告揭示了休闲运动装行业面临的风险与机遇，为休闲运动装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休闲运动装市场概述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按照不同产品类型，休闲运动装主要可以分为如下几个类别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全球不同产品类型休闲运动装销售额增长趋势2021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男式</w:t>
      </w:r>
      <w:r>
        <w:rPr>
          <w:rFonts w:hint="eastAsia"/>
        </w:rPr>
        <w:br/>
      </w:r>
      <w:r>
        <w:rPr>
          <w:rFonts w:hint="eastAsia"/>
        </w:rPr>
        <w:t>　　　　1.2.3 女式</w:t>
      </w:r>
      <w:r>
        <w:rPr>
          <w:rFonts w:hint="eastAsia"/>
        </w:rPr>
        <w:br/>
      </w:r>
      <w:r>
        <w:rPr>
          <w:rFonts w:hint="eastAsia"/>
        </w:rPr>
        <w:t>　　　　1.2.4 儿童</w:t>
      </w:r>
      <w:r>
        <w:rPr>
          <w:rFonts w:hint="eastAsia"/>
        </w:rPr>
        <w:br/>
      </w:r>
      <w:r>
        <w:rPr>
          <w:rFonts w:hint="eastAsia"/>
        </w:rPr>
        <w:t>　　1.3 从不同应用，休闲运动装主要包括如下几个方面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全球不同应用休闲运动装销售额增长趋势2021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线上零售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休闲运动装行业背景、发展历史、现状及趋势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休闲运动装行业目前现状分析</w:t>
      </w:r>
      <w:r>
        <w:rPr>
          <w:rFonts w:hint="eastAsia"/>
        </w:rPr>
        <w:br/>
      </w:r>
      <w:r>
        <w:rPr>
          <w:rFonts w:hint="eastAsia"/>
        </w:rPr>
        <w:t>　　　　1.4.2 休闲运动装发展趋势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全球休闲运动装总体规模分析</w:t>
      </w:r>
      <w:r>
        <w:rPr>
          <w:rFonts w:hint="eastAsia"/>
        </w:rPr>
        <w:br/>
      </w:r>
      <w:r>
        <w:rPr>
          <w:rFonts w:hint="eastAsia"/>
        </w:rPr>
        <w:t>　　2.1 全球休闲运动装供需现状及预测（2021-2032）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全球休闲运动装产能、产量、产能利用率及发展趋势（2021-2032）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全球休闲运动装产量、需求量及发展趋势（2021-2032）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全球主要地区休闲运动装产量及发展趋势（2021-2032）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全球主要地区休闲运动装产量（2021-2026）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全球主要地区休闲运动装产量（2027-2032）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全球主要地区休闲运动装产量市场份额（2021-2032）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中国休闲运动装供需现状及预测（2021-2032）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中国休闲运动装产能、产量、产能利用率及发展趋势（2021-2032）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中国休闲运动装产量、市场需求量及发展趋势（2021-2032）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全球休闲运动装销量及销售额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全球市场休闲运动装销售额（2021-2032）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全球市场休闲运动装销量（2021-2032）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全球市场休闲运动装价格趋势（2021-2032）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全球休闲运动装主要地区分析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全球主要地区休闲运动装市场规模分析：2021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全球主要地区休闲运动装销售收入及市场份额（2021-2026）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全球主要地区休闲运动装销售收入预测（2027-2032）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全球主要地区休闲运动装销量分析：2021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全球主要地区休闲运动装销量及市场份额（2021-2026）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全球主要地区休闲运动装销量及市场份额预测（2027-2032）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印度市场休闲运动装销量、收入及增长率（2021-2032）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全球市场主要厂商休闲运动装产能市场份额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全球市场主要厂商休闲运动装销量（2021-2026）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全球市场主要厂商休闲运动装销量（2021-2026）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全球市场主要厂商休闲运动装销售收入（2021-2026）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全球市场主要厂商休闲运动装销售价格（2021-2026）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2025年全球主要生产商休闲运动装收入排名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中国市场主要厂商休闲运动装销量（2021-2026）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中国市场主要厂商休闲运动装销量（2021-2026）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中国市场主要厂商休闲运动装销售收入（2021-2026）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2025年中国主要生产商休闲运动装收入排名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中国市场主要厂商休闲运动装销售价格（2021-2026）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全球主要厂商休闲运动装总部及产地分布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全球主要厂商成立时间及休闲运动装商业化日期</w:t>
      </w:r>
      <w:r>
        <w:rPr>
          <w:rFonts w:hint="eastAsia"/>
        </w:rPr>
        <w:br/>
      </w:r>
      <w:r>
        <w:rPr>
          <w:rFonts w:hint="eastAsia"/>
        </w:rPr>
        <w:t>　　4.6 全球主要厂商休闲运动装产品类型及应用</w:t>
      </w:r>
      <w:r>
        <w:rPr>
          <w:rFonts w:hint="eastAsia"/>
        </w:rPr>
        <w:br/>
      </w:r>
      <w:r>
        <w:rPr>
          <w:rFonts w:hint="eastAsia"/>
        </w:rPr>
        <w:t>　　4.7 休闲运动装行业集中度、竞争程度分析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休闲运动装行业集中度分析：2025年全球Top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全球休闲运动装第一梯队、第二梯队和第三梯队生产商（品牌）及市场份额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休闲运动装销量、收入、价格及毛利率（2021-2026）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不同产品类型休闲运动装分析</w:t>
      </w:r>
      <w:r>
        <w:rPr>
          <w:rFonts w:hint="eastAsia"/>
        </w:rPr>
        <w:br/>
      </w:r>
      <w:r>
        <w:rPr>
          <w:rFonts w:hint="eastAsia"/>
        </w:rPr>
        <w:t>　　6.1 全球不同产品类型休闲运动装销量（2021-2032）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全球不同产品类型休闲运动装销量及市场份额（2021-2026）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全球不同产品类型休闲运动装销量预测（2027-2032）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全球不同产品类型休闲运动装收入（2021-2032）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全球不同产品类型休闲运动装收入及市场份额（2021-2026）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全球不同产品类型休闲运动装收入预测（2027-2032）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全球不同产品类型休闲运动装价格走势（2021-2032）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不同应用休闲运动装分析</w:t>
      </w:r>
      <w:r>
        <w:rPr>
          <w:rFonts w:hint="eastAsia"/>
        </w:rPr>
        <w:br/>
      </w:r>
      <w:r>
        <w:rPr>
          <w:rFonts w:hint="eastAsia"/>
        </w:rPr>
        <w:t>　　7.1 全球不同应用休闲运动装销量（2021-2032）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全球不同应用休闲运动装销量及市场份额（2021-2026）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全球不同应用休闲运动装销量预测（2027-2032）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全球不同应用休闲运动装收入（2021-2032）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全球不同应用休闲运动装收入及市场份额（2021-2026）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全球不同应用休闲运动装收入预测（2027-2032）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全球不同应用休闲运动装价格走势（2021-2032）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休闲运动装产业链分析</w:t>
      </w:r>
      <w:r>
        <w:rPr>
          <w:rFonts w:hint="eastAsia"/>
        </w:rPr>
        <w:br/>
      </w:r>
      <w:r>
        <w:rPr>
          <w:rFonts w:hint="eastAsia"/>
        </w:rPr>
        <w:t>　　8.2 休闲运动装工艺制造技术分析</w:t>
      </w:r>
      <w:r>
        <w:rPr>
          <w:rFonts w:hint="eastAsia"/>
        </w:rPr>
        <w:br/>
      </w:r>
      <w:r>
        <w:rPr>
          <w:rFonts w:hint="eastAsia"/>
        </w:rPr>
        <w:t>　　8.3 休闲运动装产业上游供应分析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休闲运动装下游客户分析</w:t>
      </w:r>
      <w:r>
        <w:rPr>
          <w:rFonts w:hint="eastAsia"/>
        </w:rPr>
        <w:br/>
      </w:r>
      <w:r>
        <w:rPr>
          <w:rFonts w:hint="eastAsia"/>
        </w:rPr>
        <w:t>　　8.5 休闲运动装销售渠道分析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休闲运动装行业发展机遇及主要驱动因素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休闲运动装行业发展面临的风险</w:t>
      </w:r>
      <w:r>
        <w:rPr>
          <w:rFonts w:hint="eastAsia"/>
        </w:rPr>
        <w:br/>
      </w:r>
      <w:r>
        <w:rPr>
          <w:rFonts w:hint="eastAsia"/>
        </w:rPr>
        <w:t>　　9.3 休闲运动装行业政策分析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全球不同产品类型休闲运动装销售额增长（CAGR）趋势2021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休闲运动装行业目前发展现状</w:t>
      </w:r>
      <w:r>
        <w:rPr>
          <w:rFonts w:hint="eastAsia"/>
        </w:rPr>
        <w:br/>
      </w:r>
      <w:r>
        <w:rPr>
          <w:rFonts w:hint="eastAsia"/>
        </w:rPr>
        <w:t>　　表 4： 休闲运动装发展趋势</w:t>
      </w:r>
      <w:r>
        <w:rPr>
          <w:rFonts w:hint="eastAsia"/>
        </w:rPr>
        <w:br/>
      </w:r>
      <w:r>
        <w:rPr>
          <w:rFonts w:hint="eastAsia"/>
        </w:rPr>
        <w:t>　　表 5： 全球主要地区休闲运动装产量增速（CAGR）：（2021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全球主要地区休闲运动装产量（2021-2026）&amp;（千件）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全球主要地区休闲运动装产量（2027-2032）&amp;（千件）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全球主要地区休闲运动装产量市场份额（2021-2026）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全球主要地区休闲运动装产量市场份额（2027-2032）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全球主要地区休闲运动装销售收入增速：（2021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全球主要地区休闲运动装销售收入（2021-2026）&amp;（百万美元）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全球主要地区休闲运动装销售收入市场份额（2021-2026）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全球主要地区休闲运动装收入（2027-2032）&amp;（百万美元）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全球主要地区休闲运动装收入市场份额（2027-2032）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全球主要地区休闲运动装销量（千件）：2021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全球主要地区休闲运动装销量（2021-2026）&amp;（千件）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全球主要地区休闲运动装销量市场份额（2021-2026）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全球主要地区休闲运动装销量（2027-2032）&amp;（千件）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全球主要地区休闲运动装销量份额（2027-2032）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全球市场主要厂商休闲运动装产能（2025-2026）&amp;（千件）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全球市场主要厂商休闲运动装销量（2021-2026）&amp;（千件）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全球市场主要厂商休闲运动装销量市场份额（2021-2026）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全球市场主要厂商休闲运动装销售收入（2021-2026）&amp;（百万美元）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全球市场主要厂商休闲运动装销售收入市场份额（2021-2026）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全球市场主要厂商休闲运动装销售价格（2021-2026）&amp;（美元/件）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2025年全球主要生产商休闲运动装收入排名（百万美元）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中国市场主要厂商休闲运动装销量（2021-2026）&amp;（千件）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中国市场主要厂商休闲运动装销量市场份额（2021-2026）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中国市场主要厂商休闲运动装销售收入（2021-2026）&amp;（百万美元）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中国市场主要厂商休闲运动装销售收入市场份额（2021-2026）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2025年中国主要生产商休闲运动装收入排名（百万美元）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中国市场主要厂商休闲运动装销售价格（2021-2026）&amp;（美元/件）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全球主要厂商休闲运动装总部及产地分布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全球主要厂商成立时间及休闲运动装商业化日期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全球主要厂商休闲运动装产品类型及应用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2025年全球休闲运动装主要厂商市场地位（第一梯队、第二梯队和第三梯队）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全球休闲运动装市场投资、并购等现状分析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休闲运动装生产基地、销售区域、竞争对手及市场地位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休闲运动装产品规格、参数及市场应用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休闲运动装销量（千件）、收入（百万美元）、价格（美元/件）及毛利率（2021-2026）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全球不同产品类型休闲运动装销量（2021-2026）&amp;（千件）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全球不同产品类型休闲运动装销量市场份额（2021-2026）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全球不同产品类型休闲运动装销量预测（2027-2032）&amp;（千件）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全球市场不同产品类型休闲运动装销量市场份额预测（2027-2032）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全球不同产品类型休闲运动装收入（2021-2026）&amp;（百万美元）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全球不同产品类型休闲运动装收入市场份额（2021-2026）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全球不同产品类型休闲运动装收入预测（2027-2032）&amp;（百万美元）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全球不同产品类型休闲运动装收入市场份额预测（2027-2032）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全球不同应用休闲运动装销量（2021-2026）&amp;（千件）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全球不同应用休闲运动装销量市场份额（2021-2026）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全球不同应用休闲运动装销量预测（2027-2032）&amp;（千件）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全球市场不同应用休闲运动装销量市场份额预测（2027-2032）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全球不同应用休闲运动装收入（2021-2026）&amp;（百万美元）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全球不同应用休闲运动装收入市场份额（2021-2026）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全球不同应用休闲运动装收入预测（2027-2032）&amp;（百万美元）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全球不同应用休闲运动装收入市场份额预测（2027-2032）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休闲运动装上游原料供应商及联系方式列表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休闲运动装典型客户列表</w:t>
      </w:r>
      <w:r>
        <w:rPr>
          <w:rFonts w:hint="eastAsia"/>
        </w:rPr>
        <w:br/>
      </w:r>
      <w:r>
        <w:rPr>
          <w:rFonts w:hint="eastAsia"/>
        </w:rPr>
        <w:t>　　表 106： 休闲运动装主要销售模式及销售渠道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休闲运动装行业发展机遇及主要驱动因素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休闲运动装行业发展面临的风险</w:t>
      </w:r>
      <w:r>
        <w:rPr>
          <w:rFonts w:hint="eastAsia"/>
        </w:rPr>
        <w:br/>
      </w:r>
      <w:r>
        <w:rPr>
          <w:rFonts w:hint="eastAsia"/>
        </w:rPr>
        <w:t>　　表 109： 休闲运动装行业政策分析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休闲运动装产品图片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全球不同产品类型休闲运动装销售额2021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全球不同产品类型休闲运动装市场份额2025 &amp; 2032</w:t>
      </w:r>
      <w:r>
        <w:rPr>
          <w:rFonts w:hint="eastAsia"/>
        </w:rPr>
        <w:br/>
      </w:r>
      <w:r>
        <w:rPr>
          <w:rFonts w:hint="eastAsia"/>
        </w:rPr>
        <w:t>　　图 4： 男式产品图片</w:t>
      </w:r>
      <w:r>
        <w:rPr>
          <w:rFonts w:hint="eastAsia"/>
        </w:rPr>
        <w:br/>
      </w:r>
      <w:r>
        <w:rPr>
          <w:rFonts w:hint="eastAsia"/>
        </w:rPr>
        <w:t>　　图 5： 女式产品图片</w:t>
      </w:r>
      <w:r>
        <w:rPr>
          <w:rFonts w:hint="eastAsia"/>
        </w:rPr>
        <w:br/>
      </w:r>
      <w:r>
        <w:rPr>
          <w:rFonts w:hint="eastAsia"/>
        </w:rPr>
        <w:t>　　图 6： 儿童产品图片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全球不同应用休闲运动装市场份额2025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线上零售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全球休闲运动装产能、产量、产能利用率及发展趋势（2021-2032）&amp;（千件）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全球休闲运动装产量、需求量及发展趋势（2021-2032）&amp;（千件）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全球主要地区休闲运动装产量（2021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全球主要地区休闲运动装产量市场份额（2021-2032）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中国休闲运动装产能、产量、产能利用率及发展趋势（2021-2032）&amp;（千件）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中国休闲运动装产量、市场需求量及发展趋势（2021-2032）&amp;（千件）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全球休闲运动装市场销售额及增长率：（2021-2032）&amp;（百万美元）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全球市场休闲运动装市场规模：2021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全球市场休闲运动装价格趋势（2021-2032）&amp;（美元/件）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全球主要地区休闲运动装销售收入（2021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全球主要地区休闲运动装销售收入市场份额（2021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印度市场休闲运动装销量及增长率（2021-2032）&amp;（千件）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印度市场休闲运动装收入及增长率（2021-2032）&amp;（百万美元）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2025年全球市场主要厂商休闲运动装销量市场份额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2025年全球市场主要厂商休闲运动装收入市场份额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2025年中国市场主要厂商休闲运动装销量市场份额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2025年中国市场主要厂商休闲运动装收入市场份额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2025年全球前五大生产商休闲运动装市场份额</w:t>
      </w:r>
      <w:r>
        <w:rPr>
          <w:rFonts w:hint="eastAsia"/>
        </w:rPr>
        <w:br/>
      </w:r>
      <w:r>
        <w:rPr>
          <w:rFonts w:hint="eastAsia"/>
        </w:rPr>
        <w:t>　　图 42： 2025年全球休闲运动装第一梯队、第二梯队和第三梯队厂商及市场份额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全球不同产品类型休闲运动装价格走势（2021-2032）&amp;（美元/件）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全球不同应用休闲运动装价格走势（2021-2032）&amp;（美元/件）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休闲运动装产业链</w:t>
      </w:r>
      <w:r>
        <w:rPr>
          <w:rFonts w:hint="eastAsia"/>
        </w:rPr>
        <w:br/>
      </w:r>
      <w:r>
        <w:rPr>
          <w:rFonts w:hint="eastAsia"/>
        </w:rPr>
        <w:t>　　图 46： 休闲运动装中国企业SWOT分析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7a9af0652c4b64" w:history="1">
        <w:r>
          <w:rPr>
            <w:rStyle w:val="Hyperlink"/>
          </w:rPr>
          <w:t>2026-2032年全球与中国休闲运动装市场研究及发展前景分析报告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7a9af0652c4b64" w:history="1">
        <w:r>
          <w:rPr>
            <w:rStyle w:val="Hyperlink"/>
          </w:rPr>
          <w:t>https://www.20087.com/2/38/XiuXianYunDongZhuangFaZhanQianJingFenXi.html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热点：中老年女式休闲运动装、安踏男装休闲运动装、休闲运动装搭配什么外套、休闲运动装穿搭、休闲运动装配什么耳饰好看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4cda5663204151" w:history="1">
      <w:r>
        <w:rPr>
          <w:rStyle w:val="Hyperlink"/>
        </w:rPr>
        <w:t>2026-2032年全球与中国休闲运动装市场研究及发展前景分析报告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XiuXianYunDongZhuangFaZhanQianJingFenXi.html" TargetMode="External" Id="R917a9af0652c4b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XiuXianYunDongZhuangFaZhanQianJingFenXi.html" TargetMode="External" Id="R4b4cda56632041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2026-09-22T05:21:56Z</dcterms:created>
  <dcterms:modified xsi:type="dcterms:W3CDTF">2026-09-22T06:21:56Z</dcterms:modified>
  <dc:subject>2026-2032年全球与中国休闲运动装市场研究及发展前景分析报告</dc:subject>
  <dc:title>2026-2032年全球与中国休闲运动装市场研究及发展前景分析报告</dc:title>
  <cp:keywords>2026-2032年全球与中国休闲运动装市场研究及发展前景分析报告</cp:keywords>
  <dc:description>2026-2032年全球与中国休闲运动装市场研究及发展前景分析报告</dc:description>
</cp:coreProperties>
</file>