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ae504a5494fbb" w:history="1">
              <w:r>
                <w:rPr>
                  <w:rStyle w:val="Hyperlink"/>
                </w:rPr>
                <w:t>中国蒸汽拖把行业现状调研及发展前景分析报告（2024-2030年）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ae504a5494fbb" w:history="1">
              <w:r>
                <w:rPr>
                  <w:rStyle w:val="Hyperlink"/>
                </w:rPr>
                <w:t>中国蒸汽拖把行业现状调研及发展前景分析报告（2024-2030年）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ae504a5494fbb" w:history="1">
                <w:r>
                  <w:rPr>
                    <w:rStyle w:val="Hyperlink"/>
                  </w:rPr>
                  <w:t>https://www.20087.com/2/58/ZhengQiTuoBaDeFaZhanQuShi.html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拖把是一种高效、环保的清洁工具，近年来受到了市场的广泛关注。它利用高温蒸汽进行消毒和清洁，无需使用化学清洁剂，既环保又卫生。现代蒸汽拖把不仅在设计上更加人性化，如轻便、易操作和快速加热，还在功能上进行了扩展，如蒸汽喷射、地板类型识别和智能控制。这使得蒸汽拖把成为家庭和商业清洁领域的理想选择。</w:t>
      </w:r>
      <w:r>
        <w:rPr>
          <w:rFonts w:hint="eastAsia"/>
        </w:rPr>
        <w:br/>
      </w:r>
      <w:r>
        <w:rPr>
          <w:rFonts w:hint="eastAsia"/>
        </w:rPr>
        <w:t>　　未来，蒸汽拖把将更加注重智能化和多功能性。一方面，通过集成物联网和人工智能技术，实现设备的远程控制、清洁计划的自动安排和故障的智能诊断，提高清洁效率和用户体验。另一方面，蒸汽拖把将发展成一个多功能清洁系统，除了地板清洁，还能处理窗户、厨房和浴室的清洁任务，满足消费者对一站式清洁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ae504a5494fbb" w:history="1">
        <w:r>
          <w:rPr>
            <w:rStyle w:val="Hyperlink"/>
          </w:rPr>
          <w:t>中国蒸汽拖把行业现状调研及发展前景分析报告（2024-2030年）</w:t>
        </w:r>
      </w:hyperlink>
      <w:r>
        <w:rPr>
          <w:rFonts w:hint="eastAsia"/>
        </w:rPr>
        <w:t>》在多年蒸汽拖把行业研究结论的基础上，结合中国蒸汽拖把行业市场的发展现状，通过资深研究团队对蒸汽拖把市场各类资讯进行整理分析，并依托国家权威数据资源和长期市场监测的数据库，对蒸汽拖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4ae504a5494fbb" w:history="1">
        <w:r>
          <w:rPr>
            <w:rStyle w:val="Hyperlink"/>
          </w:rPr>
          <w:t>中国蒸汽拖把行业现状调研及发展前景分析报告（2024-2030年）</w:t>
        </w:r>
      </w:hyperlink>
      <w:r>
        <w:rPr>
          <w:rFonts w:hint="eastAsia"/>
        </w:rPr>
        <w:t>可以帮助投资者准确把握蒸汽拖把行业的市场现状，为投资者进行投资作出蒸汽拖把行业前景预判，挖掘蒸汽拖把行业投资价值，同时提出蒸汽拖把行业投资策略、营销策略等方面的建议。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蒸汽拖把行业发展综述</w:t>
      </w:r>
      <w:r>
        <w:rPr>
          <w:rFonts w:hint="eastAsia"/>
        </w:rPr>
        <w:br/>
      </w:r>
      <w:r>
        <w:rPr>
          <w:rFonts w:hint="eastAsia"/>
        </w:rPr>
        <w:t>　　第一节 蒸汽拖把行业界定</w:t>
      </w:r>
      <w:r>
        <w:rPr>
          <w:rFonts w:hint="eastAsia"/>
        </w:rPr>
        <w:br/>
      </w:r>
      <w:r>
        <w:rPr>
          <w:rFonts w:hint="eastAsia"/>
        </w:rPr>
        <w:t>　　第二节 蒸汽拖把行业发展成熟度分析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2024年中国蒸汽拖把企业pest环境分析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蒸汽拖把行业生产技术分析</w:t>
      </w:r>
      <w:r>
        <w:rPr>
          <w:rFonts w:hint="eastAsia"/>
        </w:rPr>
        <w:br/>
      </w:r>
      <w:r>
        <w:rPr>
          <w:rFonts w:hint="eastAsia"/>
        </w:rPr>
        <w:t>　　第一节 蒸汽拖把行业生产技术发展现状</w:t>
      </w:r>
      <w:r>
        <w:rPr>
          <w:rFonts w:hint="eastAsia"/>
        </w:rPr>
        <w:br/>
      </w:r>
      <w:r>
        <w:rPr>
          <w:rFonts w:hint="eastAsia"/>
        </w:rPr>
        <w:t>　　第二节 蒸汽拖把行业产品生产工艺特点或流程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蒸汽拖把行业生产技术发展趋势分析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2023-2024年中国蒸汽拖把企业发展情况分析</w:t>
      </w:r>
      <w:r>
        <w:rPr>
          <w:rFonts w:hint="eastAsia"/>
        </w:rPr>
        <w:br/>
      </w:r>
      <w:r>
        <w:rPr>
          <w:rFonts w:hint="eastAsia"/>
        </w:rPr>
        <w:t>　　第一节 中国蒸汽拖把企业发展分析</w:t>
      </w:r>
      <w:r>
        <w:rPr>
          <w:rFonts w:hint="eastAsia"/>
        </w:rPr>
        <w:br/>
      </w:r>
      <w:r>
        <w:rPr>
          <w:rFonts w:hint="eastAsia"/>
        </w:rPr>
        <w:t>　　　　一、2023-2024年蒸汽拖把企业运行情况及特点分析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二、中国蒸汽拖把企业产品结构分析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三、中国蒸汽拖把企业与宏观经济相关性分析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2023-2024年中国蒸汽拖把市场供需调查分析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2023-2024年中国蒸汽拖把市场供需分析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2023-2024年中国蒸汽拖把市场特征分析</w:t>
      </w:r>
      <w:r>
        <w:rPr>
          <w:rFonts w:hint="eastAsia"/>
        </w:rPr>
        <w:br/>
      </w:r>
      <w:r>
        <w:rPr>
          <w:rFonts w:hint="eastAsia"/>
        </w:rPr>
        <w:t>　　　　一、2023-2024年中国蒸汽拖把产品特征分析</w:t>
      </w:r>
      <w:r>
        <w:rPr>
          <w:rFonts w:hint="eastAsia"/>
        </w:rPr>
        <w:br/>
      </w:r>
      <w:r>
        <w:rPr>
          <w:rFonts w:hint="eastAsia"/>
        </w:rPr>
        <w:t>　　　　二、2023-2024年中国蒸汽拖把价格特征分析</w:t>
      </w:r>
      <w:r>
        <w:rPr>
          <w:rFonts w:hint="eastAsia"/>
        </w:rPr>
        <w:br/>
      </w:r>
      <w:r>
        <w:rPr>
          <w:rFonts w:hint="eastAsia"/>
        </w:rPr>
        <w:t>　　　　三、2023-2024年中国蒸汽拖把渠道特征</w:t>
      </w:r>
      <w:r>
        <w:rPr>
          <w:rFonts w:hint="eastAsia"/>
        </w:rPr>
        <w:br/>
      </w:r>
      <w:r>
        <w:rPr>
          <w:rFonts w:hint="eastAsia"/>
        </w:rPr>
        <w:t>　　　　四、2023-2024年中国蒸汽拖把购买特征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2023-2024年蒸汽拖把企业市场竞争格局分析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2023-2024年中国蒸汽拖把企业集中度分析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2023-2024年中国蒸汽拖把企业规模经济情况分析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2023-2024年中国蒸汽拖把企业格局以及竞争态势分析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2023-2024年中国蒸汽拖把企业主要优势企业竞争力综合评价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2023-2024年中国蒸汽拖把品牌消费者偏好深度调查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中国蒸汽拖把产品目标客户群体调查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中国蒸汽拖把产品的品牌市场调查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一、消费者对蒸汽拖把品牌认知度宏观调查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二、消费者对蒸汽拖把产品的品牌偏好调查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三、消费者对蒸汽拖把品牌的首要认知渠道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五、蒸汽拖把品牌忠诚度调查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2019-2024年蒸汽拖把企业主要竞争对手分析</w:t>
      </w:r>
      <w:r>
        <w:rPr>
          <w:rFonts w:hint="eastAsia"/>
        </w:rPr>
        <w:br/>
      </w:r>
      <w:r>
        <w:rPr>
          <w:rFonts w:hint="eastAsia"/>
        </w:rPr>
        <w:t>　　第一节 bobot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t>　　第二节 韩京姬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t>　　第三节 lithops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t>　　第四节 lepire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t>　　第五节 xbl/喜贝乐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t>　　第六节 乐派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三、蒸汽拖把产品分析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中国蒸汽拖把企业上、下游产业链分析及其影响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中国蒸汽拖把上游企业发展及影响分析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中国蒸汽拖把下游企业发展及影响分析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2024-2030年中国蒸汽拖把企业发展趋势预测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2024-2030年技术发展趋势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2024-2030年蒸汽拖把企业投资潜力与价值分析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2024-2030年蒸汽拖把企业投资环境分析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2024-2030年蒸汽拖把企业swot模型分析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2024-2030年我国蒸汽拖把企业投资策略分析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2024-2030年我国蒸汽拖把企业前景展望分析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2024-2030年我国蒸汽拖把企业盈利能力预测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2024-2030年蒸汽拖把企业投资风险预警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2024-2030年蒸汽拖把产业投资机会及投资策略分析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2024-2030年蒸汽拖把企业区域投资机会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2024-2030年蒸汽拖把企业主要产品投资机会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2024-2030年蒸汽拖把企业出口市场投资机会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 蒸汽拖把企业投资策略分析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(中智林)专家建议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ae504a5494fbb" w:history="1">
        <w:r>
          <w:rPr>
            <w:rStyle w:val="Hyperlink"/>
          </w:rPr>
          <w:t>中国蒸汽拖把行业现状调研及发展前景分析报告（2024-2030年）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ae504a5494fbb" w:history="1">
        <w:r>
          <w:rPr>
            <w:rStyle w:val="Hyperlink"/>
          </w:rPr>
          <w:t>https://www.20087.com/2/58/ZhengQiTuoBaDeFaZhanQuShi.html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074872dbd434a" w:history="1">
      <w:r>
        <w:rPr>
          <w:rStyle w:val="Hyperlink"/>
        </w:rPr>
        <w:t>中国蒸汽拖把行业现状调研及发展前景分析报告（2024-2030年）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engQiTuoBaDeFaZhanQuShi.html" TargetMode="External" Id="R3b4ae504a549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engQiTuoBaDeFaZhanQuShi.html" TargetMode="External" Id="R830074872dbd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2024-03-16T06:34:00Z</dcterms:created>
  <dcterms:modified xsi:type="dcterms:W3CDTF">2024-03-16T07:34:00Z</dcterms:modified>
  <dc:subject>中国蒸汽拖把行业现状调研及发展前景分析报告（2024-2030年）</dc:subject>
  <dc:title>中国蒸汽拖把行业现状调研及发展前景分析报告（2024-2030年）</dc:title>
  <cp:keywords>中国蒸汽拖把行业现状调研及发展前景分析报告（2024-2030年）</cp:keywords>
  <dc:description>中国蒸汽拖把行业现状调研及发展前景分析报告（2024-2030年）</dc:description>
</cp:coreProperties>
</file>