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7606d3184541" w:history="1">
              <w:r>
                <w:rPr>
                  <w:rStyle w:val="Hyperlink"/>
                </w:rPr>
                <w:t>2024-2030年中国棉纱市场现状研究分析与发展前景预测报告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7606d3184541" w:history="1">
              <w:r>
                <w:rPr>
                  <w:rStyle w:val="Hyperlink"/>
                </w:rPr>
                <w:t>2024-2030年中国棉纱市场现状研究分析与发展前景预测报告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e7606d3184541" w:history="1">
                <w:r>
                  <w:rPr>
                    <w:rStyle w:val="Hyperlink"/>
                  </w:rPr>
                  <w:t>https://www.20087.com/3/88/MianShaHangYeYanJiuBaoGao.html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础原料，近年来经历了由传统向现代的转变。随着全球纺织品需求的持续增长，棉纱的生产技术不断革新，高支数、高捻度、低杂质的优质棉纱成为市场宠儿。自动化和智能化设备的引入，如自动络筒机和智能纺纱系统，显著提高了棉纱的生产效率和质量控制水平。同时，环保和可持续性成为行业关注的焦点，有机棉、再生棉纱的市场份额逐年攀升，体现了消费者对绿色消费的偏好。</w:t>
      </w:r>
      <w:r>
        <w:rPr>
          <w:rFonts w:hint="eastAsia"/>
        </w:rPr>
        <w:br/>
      </w:r>
      <w:r>
        <w:rPr>
          <w:rFonts w:hint="eastAsia"/>
        </w:rPr>
        <w:t>　　未来，棉纱行业将更加注重技术创新和可持续发展。一方面，通过纳米技术和生物技术的融合，开发具有抗菌、防紫外线等特殊功能的棉纱，满足市场对功能性纺织品的需求。另一方面，循环经济理念将推动棉纱生产向更环保、更节能的方向发展，如采用低水耗、低排放的染整工艺，以及提高棉纱回收和再利用的比例，减少对自然资源的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棉纱产业发展基本概况篇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棉纱基本概述</w:t>
      </w:r>
      <w:r>
        <w:rPr>
          <w:rFonts w:hint="eastAsia"/>
        </w:rPr>
        <w:br/>
      </w:r>
      <w:r>
        <w:rPr>
          <w:rFonts w:hint="eastAsia"/>
        </w:rPr>
        <w:t>　　　　一、棉纱定义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2024年世界棉纱行业发展情况透析</w:t>
      </w:r>
      <w:r>
        <w:rPr>
          <w:rFonts w:hint="eastAsia"/>
        </w:rPr>
        <w:br/>
      </w:r>
      <w:r>
        <w:rPr>
          <w:rFonts w:hint="eastAsia"/>
        </w:rPr>
        <w:t>　　第一节 2024年世界棉纱行业发展综述</w:t>
      </w:r>
      <w:r>
        <w:rPr>
          <w:rFonts w:hint="eastAsia"/>
        </w:rPr>
        <w:br/>
      </w:r>
      <w:r>
        <w:rPr>
          <w:rFonts w:hint="eastAsia"/>
        </w:rPr>
        <w:t>　　　　一、世界棉纱产量分析</w:t>
      </w:r>
      <w:r>
        <w:rPr>
          <w:rFonts w:hint="eastAsia"/>
        </w:rPr>
        <w:br/>
      </w:r>
      <w:r>
        <w:rPr>
          <w:rFonts w:hint="eastAsia"/>
        </w:rPr>
        <w:t>　　　　二、世界棉花棉纱的贸易和价格走势</w:t>
      </w:r>
      <w:r>
        <w:rPr>
          <w:rFonts w:hint="eastAsia"/>
        </w:rPr>
        <w:br/>
      </w:r>
      <w:r>
        <w:rPr>
          <w:rFonts w:hint="eastAsia"/>
        </w:rPr>
        <w:t>　　　　三、世界棉纱需求分析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一、越南棉纱发展态势</w:t>
      </w:r>
      <w:r>
        <w:rPr>
          <w:rFonts w:hint="eastAsia"/>
        </w:rPr>
        <w:br/>
      </w:r>
      <w:r>
        <w:rPr>
          <w:rFonts w:hint="eastAsia"/>
        </w:rPr>
        <w:t>　　　　二、土耳其棉纱行业发展态势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三、巴基斯坦棉纱市场发展</w:t>
      </w:r>
      <w:r>
        <w:rPr>
          <w:rFonts w:hint="eastAsia"/>
        </w:rPr>
        <w:br/>
      </w:r>
      <w:r>
        <w:rPr>
          <w:rFonts w:hint="eastAsia"/>
        </w:rPr>
        <w:t>　　　　四、秘鲁棉纱行业发展态势</w:t>
      </w:r>
      <w:r>
        <w:rPr>
          <w:rFonts w:hint="eastAsia"/>
        </w:rPr>
        <w:br/>
      </w:r>
      <w:r>
        <w:rPr>
          <w:rFonts w:hint="eastAsia"/>
        </w:rPr>
        <w:t>　　　　五、埃及棉纱行业发展态势</w:t>
      </w:r>
      <w:r>
        <w:rPr>
          <w:rFonts w:hint="eastAsia"/>
        </w:rPr>
        <w:br/>
      </w:r>
      <w:r>
        <w:rPr>
          <w:rFonts w:hint="eastAsia"/>
        </w:rPr>
        <w:t>　　　　六、韩国棉纱行业发展态势</w:t>
      </w:r>
      <w:r>
        <w:rPr>
          <w:rFonts w:hint="eastAsia"/>
        </w:rPr>
        <w:br/>
      </w:r>
      <w:r>
        <w:rPr>
          <w:rFonts w:hint="eastAsia"/>
        </w:rPr>
        <w:t>　　　　七、印度棉纱市场发展分析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2024-2030年世界棉纱产业发展趋势分析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2024年中国棉纱行业市场发展环境分析（pest分析法）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一、服装的出口退税率分析</w:t>
      </w:r>
      <w:r>
        <w:rPr>
          <w:rFonts w:hint="eastAsia"/>
        </w:rPr>
        <w:br/>
      </w:r>
      <w:r>
        <w:rPr>
          <w:rFonts w:hint="eastAsia"/>
        </w:rPr>
        <w:t>　　　　二、中国宏观调控政策取向</w:t>
      </w:r>
      <w:r>
        <w:rPr>
          <w:rFonts w:hint="eastAsia"/>
        </w:rPr>
        <w:br/>
      </w:r>
      <w:r>
        <w:rPr>
          <w:rFonts w:hint="eastAsia"/>
        </w:rPr>
        <w:t>　　　　三、纺织业振兴规划要调整的目标和任务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四、棉花产业政策态势分析</w:t>
      </w:r>
      <w:r>
        <w:rPr>
          <w:rFonts w:hint="eastAsia"/>
        </w:rPr>
        <w:br/>
      </w:r>
      <w:r>
        <w:rPr>
          <w:rFonts w:hint="eastAsia"/>
        </w:rPr>
        <w:t>　　第三节 2024年中国棉纱行业社会环境分析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2024年中国棉纱行业发展概述</w:t>
      </w:r>
      <w:r>
        <w:rPr>
          <w:rFonts w:hint="eastAsia"/>
        </w:rPr>
        <w:br/>
      </w:r>
      <w:r>
        <w:rPr>
          <w:rFonts w:hint="eastAsia"/>
        </w:rPr>
        <w:t>　　　　一、棉纱上涨动力分析</w:t>
      </w:r>
      <w:r>
        <w:rPr>
          <w:rFonts w:hint="eastAsia"/>
        </w:rPr>
        <w:br/>
      </w:r>
      <w:r>
        <w:rPr>
          <w:rFonts w:hint="eastAsia"/>
        </w:rPr>
        <w:t>　　　　二、棉纱市场价格分析</w:t>
      </w:r>
      <w:r>
        <w:rPr>
          <w:rFonts w:hint="eastAsia"/>
        </w:rPr>
        <w:br/>
      </w:r>
      <w:r>
        <w:rPr>
          <w:rFonts w:hint="eastAsia"/>
        </w:rPr>
        <w:t>　　　　三、全国规模以上棉纱生产情况统计</w:t>
      </w:r>
      <w:r>
        <w:rPr>
          <w:rFonts w:hint="eastAsia"/>
        </w:rPr>
        <w:br/>
      </w:r>
      <w:r>
        <w:rPr>
          <w:rFonts w:hint="eastAsia"/>
        </w:rPr>
        <w:t>　　第二节 2024年中国棉纱行业市场运行态势分析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一、江西彭泽棉纱行情走强</w:t>
      </w:r>
      <w:r>
        <w:rPr>
          <w:rFonts w:hint="eastAsia"/>
        </w:rPr>
        <w:br/>
      </w:r>
      <w:r>
        <w:rPr>
          <w:rFonts w:hint="eastAsia"/>
        </w:rPr>
        <w:t>　　　　二、盛泽市场棉纱类市场销量情况</w:t>
      </w:r>
      <w:r>
        <w:rPr>
          <w:rFonts w:hint="eastAsia"/>
        </w:rPr>
        <w:br/>
      </w:r>
      <w:r>
        <w:rPr>
          <w:rFonts w:hint="eastAsia"/>
        </w:rPr>
        <w:t>　　　　三、常州湖塘棉纱市场行情</w:t>
      </w:r>
      <w:r>
        <w:rPr>
          <w:rFonts w:hint="eastAsia"/>
        </w:rPr>
        <w:br/>
      </w:r>
      <w:r>
        <w:rPr>
          <w:rFonts w:hint="eastAsia"/>
        </w:rPr>
        <w:t>　　第三节 2024年中国棉纱行业发展存在的问题分析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2019-2024年中国棉纱产量统计分析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2019-2024年全国棉纱产量分析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2024年全国及主要省份棉纱产量分析</w:t>
      </w:r>
      <w:r>
        <w:rPr>
          <w:rFonts w:hint="eastAsia"/>
        </w:rPr>
        <w:br/>
      </w:r>
      <w:r>
        <w:rPr>
          <w:rFonts w:hint="eastAsia"/>
        </w:rPr>
        <w:t>　　第三节 2024年棉纱产量集中度分析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2019-2024年中国棉、化纤纺织加工行业数据监测分析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2019-2024年中国供零售用纯棉纱线进出口数据监测分析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2019-2024年中国供零售用纯棉纱线进口数据分析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2019-2024年中国供零售用纯棉纱线出口数据分析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2019-2024年中国供零售用纯棉纱线进出口国家及地区分析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2019-2024年中国供零售用混纺棉纱线进出口数据监测分析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2019-2024年中国供零售用混纺棉纱线进口数据分析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2019-2024年中国供零售用混纺棉纱线出口数据分析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2019-2024年中国供零售用混纺棉纱线进出口国家及地区分析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2019-2024年中国废棉纱线出口数据分析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2019-2024年中国废棉纱线进出口国家及地区分析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棉纱产业链及产业集群分析</w:t>
      </w:r>
      <w:r>
        <w:rPr>
          <w:rFonts w:hint="eastAsia"/>
        </w:rPr>
        <w:br/>
      </w:r>
      <w:r>
        <w:rPr>
          <w:rFonts w:hint="eastAsia"/>
        </w:rPr>
        <w:t>第十章 2024年中国棉纱行业产业链分析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三、中国棉花价格指数分析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　　五、中国棉花价格变化及供需情况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六、中国棉花生产景气预测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2024年中国棉纱产业集群剖析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2024年棉纱产业集群发展分析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棉纱市场竞争篇</w:t>
      </w:r>
      <w:r>
        <w:rPr>
          <w:rFonts w:hint="eastAsia"/>
        </w:rPr>
        <w:br/>
      </w:r>
      <w:r>
        <w:rPr>
          <w:rFonts w:hint="eastAsia"/>
        </w:rPr>
        <w:t>第十二章 2024年国内外棉纱行业市场竞争格局分析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2024年中国棉纱行业竞争格局分析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t>　　第三节 2024年中国棉纱企业提升竞争力策略分析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2024年中国棉纱行业上市企业运行财务数据分析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棉纱产业发展趋势与投资篇</w:t>
      </w:r>
      <w:r>
        <w:rPr>
          <w:rFonts w:hint="eastAsia"/>
        </w:rPr>
        <w:br/>
      </w:r>
      <w:r>
        <w:rPr>
          <w:rFonts w:hint="eastAsia"/>
        </w:rPr>
        <w:t>第十四章 2024-2030年中国棉纱行业发展趋势预测分析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一、未来棉纺织行业振兴要点</w:t>
      </w:r>
      <w:r>
        <w:rPr>
          <w:rFonts w:hint="eastAsia"/>
        </w:rPr>
        <w:br/>
      </w:r>
      <w:r>
        <w:rPr>
          <w:rFonts w:hint="eastAsia"/>
        </w:rPr>
        <w:t>　　　　二、中国棉纱市场价格预测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三、未来棉纱行业发展方向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2024-2030年中国棉纱产业市场预测分析</w:t>
      </w:r>
      <w:r>
        <w:rPr>
          <w:rFonts w:hint="eastAsia"/>
        </w:rPr>
        <w:br/>
      </w:r>
      <w:r>
        <w:rPr>
          <w:rFonts w:hint="eastAsia"/>
        </w:rPr>
        <w:t>　　　　一、棉纱产量预测分析</w:t>
      </w:r>
      <w:r>
        <w:rPr>
          <w:rFonts w:hint="eastAsia"/>
        </w:rPr>
        <w:br/>
      </w:r>
      <w:r>
        <w:rPr>
          <w:rFonts w:hint="eastAsia"/>
        </w:rPr>
        <w:t>　　　　二、棉纱需求预测分析</w:t>
      </w:r>
      <w:r>
        <w:rPr>
          <w:rFonts w:hint="eastAsia"/>
        </w:rPr>
        <w:br/>
      </w:r>
      <w:r>
        <w:rPr>
          <w:rFonts w:hint="eastAsia"/>
        </w:rPr>
        <w:t>　　　　三、棉纱市场进出口预测分析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2024-2030年中国棉纱产业市场盈利预测分析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2024-2030年中国棉纱产业投资机会与风险分析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2024-2030年中国棉纱产业投资环境分析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2024-2030年中国棉纱产业投资机会分析</w:t>
      </w:r>
      <w:r>
        <w:rPr>
          <w:rFonts w:hint="eastAsia"/>
        </w:rPr>
        <w:br/>
      </w:r>
      <w:r>
        <w:rPr>
          <w:rFonts w:hint="eastAsia"/>
        </w:rPr>
        <w:t>　　　　一、棉纱产业投资吸引力分析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二、棉纱产业投资潜力分析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2024-2030年中国棉纱产业投资风险分析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2019-2024年全国棉纱产量分析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2024年全国及主要省份棉纱产量分析</w:t>
      </w:r>
      <w:r>
        <w:rPr>
          <w:rFonts w:hint="eastAsia"/>
        </w:rPr>
        <w:br/>
      </w:r>
      <w:r>
        <w:rPr>
          <w:rFonts w:hint="eastAsia"/>
        </w:rPr>
        <w:t>　　图表 2024年棉纱产量集中度分析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2024-2030年中国棉纱产量预测分析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2024-2030年中国棉纱需求预测分析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2024-2030年中国棉纱市场进出口预测分析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2024-2030年中国棉纱产业市场盈利预测分析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7606d3184541" w:history="1">
        <w:r>
          <w:rPr>
            <w:rStyle w:val="Hyperlink"/>
          </w:rPr>
          <w:t>2024-2030年中国棉纱市场现状研究分析与发展前景预测报告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e7606d3184541" w:history="1">
        <w:r>
          <w:rPr>
            <w:rStyle w:val="Hyperlink"/>
          </w:rPr>
          <w:t>https://www.20087.com/3/88/MianShaHangYeYanJiuBaoGao.html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6fdc37f5042b0" w:history="1">
      <w:r>
        <w:rPr>
          <w:rStyle w:val="Hyperlink"/>
        </w:rPr>
        <w:t>2024-2030年中国棉纱市场现状研究分析与发展前景预测报告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ianShaHangYeYanJiuBaoGao.html" TargetMode="External" Id="R54fe7606d318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ianShaHangYeYanJiuBaoGao.html" TargetMode="External" Id="R52e6fdc37f5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2023-12-09T03:58:00Z</dcterms:created>
  <dcterms:modified xsi:type="dcterms:W3CDTF">2023-12-09T04:58:00Z</dcterms:modified>
  <dc:subject>2024-2030年中国棉纱市场现状研究分析与发展前景预测报告</dc:subject>
  <dc:title>2024-2030年中国棉纱市场现状研究分析与发展前景预测报告</dc:title>
  <cp:keywords>2024-2030年中国棉纱市场现状研究分析与发展前景预测报告</cp:keywords>
  <dc:description>2024-2030年中国棉纱市场现状研究分析与发展前景预测报告</dc:description>
</cp:coreProperties>
</file>