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4e2051db4415b" w:history="1">
              <w:r>
                <w:rPr>
                  <w:rStyle w:val="Hyperlink"/>
                </w:rPr>
                <w:t>2026-2032年中国婴儿车行业发展研究及行业前景分析报告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4e2051db4415b" w:history="1">
              <w:r>
                <w:rPr>
                  <w:rStyle w:val="Hyperlink"/>
                </w:rPr>
                <w:t>2026-2032年中国婴儿车行业发展研究及行业前景分析报告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4e2051db4415b" w:history="1">
                <w:r>
                  <w:rPr>
                    <w:rStyle w:val="Hyperlink"/>
                  </w:rPr>
                  <w:t>https://www.20087.com/5/38/YingErCheShiChangQianJingYuCe.html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婴儿车是用于婴幼儿出行的轻便载具，按功能分为伞车、高景观车、双胞胎车及全地形越野车等类型，核心设计要素包括安全性（符合EN 1888、ASTM F833等标准）、折叠便捷性、避震性能及人体工学推把。当前高端产品采用航空铝材或碳纤维车架实现轻量化（&lt;7kg），配备五点式安全带、一脚双刹、双向座椅及UPF50+遮阳篷，部分集成智能模块如重量感应、防丢报警或APP连接。然而，部分低价产品在侧翻测试或动态冲击中表现不佳，存在夹伤或翻覆风险；且复杂折叠机构易卡滞，影响用户体验。此外，消费者过度追求“高景观”忽略重心稳定性，埋下安全隐患。</w:t>
      </w:r>
      <w:r>
        <w:rPr>
          <w:rFonts w:hint="eastAsia"/>
        </w:rPr>
        <w:br/>
      </w:r>
      <w:r>
        <w:rPr>
          <w:rFonts w:hint="eastAsia"/>
        </w:rPr>
        <w:t>　　未来，婴儿车将向主动安全、可持续材料与智能交互升级。引入陀螺仪与AI算法实现自动防侧翻制动；而车布采用回收海洋塑料或有机棉降低生态足迹。在服务端，支持租赁订阅模式与模块化配件更换延长生命周期。政策驱动下，儿童用品强制性认证范围扩大与绿色消费品标准推动行业提质。长远看，婴儿车或从“被动载具”进化为“亲子健康移动终端”，通过集成环境传感器监测PM2.5与紫外线强度，并在全球育儿精细化与循环经济理念融合趋势中，成为兼顾安全、舒适、环保与情感连接的新一代智能育儿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4e2051db4415b" w:history="1">
        <w:r>
          <w:rPr>
            <w:rStyle w:val="Hyperlink"/>
          </w:rPr>
          <w:t>2026-2032年中国婴儿车行业发展研究及行业前景分析报告</w:t>
        </w:r>
      </w:hyperlink>
      <w:r>
        <w:rPr>
          <w:rFonts w:hint="eastAsia"/>
        </w:rPr>
        <w:t>》基于多年婴儿车行业研究积累，结合当前市场发展现状，依托国家权威数据资源和长期市场监测数据库，对婴儿车行业进行了全面调研与分析。报告详细阐述了婴儿车市场规模、市场前景、发展趋势、技术现状及未来方向，重点分析了行业内主要企业的竞争格局，并通过SWOT分析揭示了婴儿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44e2051db4415b" w:history="1">
        <w:r>
          <w:rPr>
            <w:rStyle w:val="Hyperlink"/>
          </w:rPr>
          <w:t>2026-2032年中国婴儿车行业发展研究及行业前景分析报告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单人婴儿车</w:t>
      </w:r>
      <w:r>
        <w:rPr>
          <w:rFonts w:hint="eastAsia"/>
        </w:rPr>
        <w:br/>
      </w:r>
      <w:r>
        <w:rPr>
          <w:rFonts w:hint="eastAsia"/>
        </w:rPr>
        <w:t>　　　　1.2.3 多人婴儿车（2个或更多）</w:t>
      </w:r>
      <w:r>
        <w:rPr>
          <w:rFonts w:hint="eastAsia"/>
        </w:rPr>
        <w:br/>
      </w:r>
      <w:r>
        <w:rPr>
          <w:rFonts w:hint="eastAsia"/>
        </w:rPr>
        <w:t>　　1.3 从不同应用，婴儿车主要包括如下几个方面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0—1岁</w:t>
      </w:r>
      <w:r>
        <w:rPr>
          <w:rFonts w:hint="eastAsia"/>
        </w:rPr>
        <w:br/>
      </w:r>
      <w:r>
        <w:rPr>
          <w:rFonts w:hint="eastAsia"/>
        </w:rPr>
        <w:t>　　　　1.3.3 1—2.5岁</w:t>
      </w:r>
      <w:r>
        <w:rPr>
          <w:rFonts w:hint="eastAsia"/>
        </w:rPr>
        <w:br/>
      </w:r>
      <w:r>
        <w:rPr>
          <w:rFonts w:hint="eastAsia"/>
        </w:rPr>
        <w:t>　　　　1.3.4 大于2.5岁</w:t>
      </w:r>
      <w:r>
        <w:rPr>
          <w:rFonts w:hint="eastAsia"/>
        </w:rPr>
        <w:br/>
      </w:r>
      <w:r>
        <w:rPr>
          <w:rFonts w:hint="eastAsia"/>
        </w:rPr>
        <w:t>　　1.4 中国婴儿车发展现状及未来趋势（2021-2032）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中国市场主要厂商婴儿车产品类型及应用</w:t>
      </w:r>
      <w:r>
        <w:rPr>
          <w:rFonts w:hint="eastAsia"/>
        </w:rPr>
        <w:br/>
      </w:r>
      <w:r>
        <w:rPr>
          <w:rFonts w:hint="eastAsia"/>
        </w:rPr>
        <w:t>　　2.7 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婴儿车中国企业SWOT分析</w:t>
      </w:r>
      <w:r>
        <w:rPr>
          <w:rFonts w:hint="eastAsia"/>
        </w:rPr>
        <w:br/>
      </w:r>
      <w:r>
        <w:rPr>
          <w:rFonts w:hint="eastAsia"/>
        </w:rPr>
        <w:t>　　6.6 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婴儿车行业产业链简介</w:t>
      </w:r>
      <w:r>
        <w:rPr>
          <w:rFonts w:hint="eastAsia"/>
        </w:rPr>
        <w:br/>
      </w:r>
      <w:r>
        <w:rPr>
          <w:rFonts w:hint="eastAsia"/>
        </w:rPr>
        <w:t>　　7.2 婴儿车产业链分析-上游</w:t>
      </w:r>
      <w:r>
        <w:rPr>
          <w:rFonts w:hint="eastAsia"/>
        </w:rPr>
        <w:br/>
      </w:r>
      <w:r>
        <w:rPr>
          <w:rFonts w:hint="eastAsia"/>
        </w:rPr>
        <w:t>　　7.3 婴儿车产业链分析-中游</w:t>
      </w:r>
      <w:r>
        <w:rPr>
          <w:rFonts w:hint="eastAsia"/>
        </w:rPr>
        <w:br/>
      </w:r>
      <w:r>
        <w:rPr>
          <w:rFonts w:hint="eastAsia"/>
        </w:rPr>
        <w:t>　　7.4 婴儿车产业链分析-下游</w:t>
      </w:r>
      <w:r>
        <w:rPr>
          <w:rFonts w:hint="eastAsia"/>
        </w:rPr>
        <w:br/>
      </w:r>
      <w:r>
        <w:rPr>
          <w:rFonts w:hint="eastAsia"/>
        </w:rPr>
        <w:t>　　7.5 婴儿车行业采购模式</w:t>
      </w:r>
      <w:r>
        <w:rPr>
          <w:rFonts w:hint="eastAsia"/>
        </w:rPr>
        <w:br/>
      </w:r>
      <w:r>
        <w:rPr>
          <w:rFonts w:hint="eastAsia"/>
        </w:rPr>
        <w:t>　　7.6 婴儿车行业生产模式</w:t>
      </w:r>
      <w:r>
        <w:rPr>
          <w:rFonts w:hint="eastAsia"/>
        </w:rPr>
        <w:br/>
      </w:r>
      <w:r>
        <w:rPr>
          <w:rFonts w:hint="eastAsia"/>
        </w:rPr>
        <w:t>　　7.7 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中国本土婴儿车产能、产量分析</w:t>
      </w:r>
      <w:r>
        <w:rPr>
          <w:rFonts w:hint="eastAsia"/>
        </w:rPr>
        <w:br/>
      </w:r>
      <w:r>
        <w:rPr>
          <w:rFonts w:hint="eastAsia"/>
        </w:rPr>
        <w:t>　　8.1 中国婴儿车供需现状及预测（2021-2032）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婴儿车行业供应链分析</w:t>
      </w:r>
      <w:r>
        <w:rPr>
          <w:rFonts w:hint="eastAsia"/>
        </w:rPr>
        <w:br/>
      </w:r>
      <w:r>
        <w:rPr>
          <w:rFonts w:hint="eastAsia"/>
        </w:rPr>
        <w:t>　　表 141： 婴儿车上游原料供应商</w:t>
      </w:r>
      <w:r>
        <w:rPr>
          <w:rFonts w:hint="eastAsia"/>
        </w:rPr>
        <w:br/>
      </w:r>
      <w:r>
        <w:rPr>
          <w:rFonts w:hint="eastAsia"/>
        </w:rPr>
        <w:t>　　表 142： 婴儿车行业主要下游客户</w:t>
      </w:r>
      <w:r>
        <w:rPr>
          <w:rFonts w:hint="eastAsia"/>
        </w:rPr>
        <w:br/>
      </w:r>
      <w:r>
        <w:rPr>
          <w:rFonts w:hint="eastAsia"/>
        </w:rPr>
        <w:t>　　表 143： 婴儿车典型经销商</w:t>
      </w:r>
      <w:r>
        <w:rPr>
          <w:rFonts w:hint="eastAsia"/>
        </w:rPr>
        <w:br/>
      </w:r>
      <w:r>
        <w:rPr>
          <w:rFonts w:hint="eastAsia"/>
        </w:rPr>
        <w:t>　　表 144： 中国婴儿车产量、销量、进口量及出口量（2021-2026）&amp;（千台）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中国市场婴儿车主要进口来源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中国市场婴儿车主要出口目的地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单人婴儿车产品图片</w:t>
      </w:r>
      <w:r>
        <w:rPr>
          <w:rFonts w:hint="eastAsia"/>
        </w:rPr>
        <w:br/>
      </w:r>
      <w:r>
        <w:rPr>
          <w:rFonts w:hint="eastAsia"/>
        </w:rPr>
        <w:t>　　图 4： 多人婴儿车（2个或更多）产品图片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中国不同应用婴儿车市场份额2025 &amp; 2032</w:t>
      </w:r>
      <w:r>
        <w:rPr>
          <w:rFonts w:hint="eastAsia"/>
        </w:rPr>
        <w:br/>
      </w:r>
      <w:r>
        <w:rPr>
          <w:rFonts w:hint="eastAsia"/>
        </w:rPr>
        <w:t>　　图 6： 0—1岁</w:t>
      </w:r>
      <w:r>
        <w:rPr>
          <w:rFonts w:hint="eastAsia"/>
        </w:rPr>
        <w:br/>
      </w:r>
      <w:r>
        <w:rPr>
          <w:rFonts w:hint="eastAsia"/>
        </w:rPr>
        <w:t>　　图 7： 1—2.5岁</w:t>
      </w:r>
      <w:r>
        <w:rPr>
          <w:rFonts w:hint="eastAsia"/>
        </w:rPr>
        <w:br/>
      </w:r>
      <w:r>
        <w:rPr>
          <w:rFonts w:hint="eastAsia"/>
        </w:rPr>
        <w:t>　　图 8： 大于2.5岁</w:t>
      </w:r>
      <w:r>
        <w:rPr>
          <w:rFonts w:hint="eastAsia"/>
        </w:rPr>
        <w:br/>
      </w:r>
      <w:r>
        <w:rPr>
          <w:rFonts w:hint="eastAsia"/>
        </w:rPr>
        <w:t>　　图 9： 中国市场婴儿车市场规模，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2025年中国市场主要厂商婴儿车销量市场份额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2025年中国市场前五大厂商婴儿车市场份额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婴儿车中国企业SWOT分析</w:t>
      </w:r>
      <w:r>
        <w:rPr>
          <w:rFonts w:hint="eastAsia"/>
        </w:rPr>
        <w:br/>
      </w:r>
      <w:r>
        <w:rPr>
          <w:rFonts w:hint="eastAsia"/>
        </w:rPr>
        <w:t>　　图 19： 婴儿车产业链</w:t>
      </w:r>
      <w:r>
        <w:rPr>
          <w:rFonts w:hint="eastAsia"/>
        </w:rPr>
        <w:br/>
      </w:r>
      <w:r>
        <w:rPr>
          <w:rFonts w:hint="eastAsia"/>
        </w:rPr>
        <w:t>　　图 20： 婴儿车行业采购模式分析</w:t>
      </w:r>
      <w:r>
        <w:rPr>
          <w:rFonts w:hint="eastAsia"/>
        </w:rPr>
        <w:br/>
      </w:r>
      <w:r>
        <w:rPr>
          <w:rFonts w:hint="eastAsia"/>
        </w:rPr>
        <w:t>　　图 21： 婴儿车行业生产模式分析</w:t>
      </w:r>
      <w:r>
        <w:rPr>
          <w:rFonts w:hint="eastAsia"/>
        </w:rPr>
        <w:br/>
      </w:r>
      <w:r>
        <w:rPr>
          <w:rFonts w:hint="eastAsia"/>
        </w:rPr>
        <w:t>　　图 22： 婴儿车行业销售模式分析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4e2051db4415b" w:history="1">
        <w:r>
          <w:rPr>
            <w:rStyle w:val="Hyperlink"/>
          </w:rPr>
          <w:t>2026-2032年中国婴儿车行业发展研究及行业前景分析报告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4e2051db4415b" w:history="1">
        <w:r>
          <w:rPr>
            <w:rStyle w:val="Hyperlink"/>
          </w:rPr>
          <w:t>https://www.20087.com/5/38/YingErCheShiChangQianJingYuCe.html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9ab76305745ec" w:history="1">
      <w:r>
        <w:rPr>
          <w:rStyle w:val="Hyperlink"/>
        </w:rPr>
        <w:t>2026-2032年中国婴儿车行业发展研究及行业前景分析报告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ngErCheShiChangQianJingYuCe.html" TargetMode="External" Id="R4f44e2051db4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ngErCheShiChangQianJingYuCe.html" TargetMode="External" Id="R0639ab76305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2025-11-29T01:12:31Z</dcterms:created>
  <dcterms:modified xsi:type="dcterms:W3CDTF">2025-11-29T02:12:31Z</dcterms:modified>
  <dc:subject>2026-2032年中国婴儿车行业发展研究及行业前景分析报告</dc:subject>
  <dc:title>2026-2032年中国婴儿车行业发展研究及行业前景分析报告</dc:title>
  <cp:keywords>2026-2032年中国婴儿车行业发展研究及行业前景分析报告</cp:keywords>
  <dc:description>2026-2032年中国婴儿车行业发展研究及行业前景分析报告</dc:description>
</cp:coreProperties>
</file>